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5DDB" w14:textId="378EDB51" w:rsidR="00FA03C8" w:rsidRDefault="00000000">
      <w:pPr>
        <w:jc w:val="center"/>
        <w:rPr>
          <w:b/>
          <w:bCs/>
          <w:sz w:val="40"/>
          <w:szCs w:val="40"/>
        </w:rPr>
      </w:pPr>
      <w:r>
        <w:rPr>
          <w:b/>
          <w:bCs/>
          <w:sz w:val="40"/>
          <w:szCs w:val="40"/>
        </w:rPr>
        <w:t xml:space="preserve">Niyat </w:t>
      </w:r>
      <w:r w:rsidR="0065799D">
        <w:rPr>
          <w:b/>
          <w:bCs/>
          <w:sz w:val="40"/>
          <w:szCs w:val="40"/>
        </w:rPr>
        <w:t xml:space="preserve">Habtom </w:t>
      </w:r>
      <w:r>
        <w:rPr>
          <w:b/>
          <w:bCs/>
          <w:sz w:val="40"/>
          <w:szCs w:val="40"/>
        </w:rPr>
        <w:t>Seghid</w:t>
      </w:r>
    </w:p>
    <w:p w14:paraId="468E8004" w14:textId="77777777" w:rsidR="00FA03C8" w:rsidRDefault="00000000">
      <w:pPr>
        <w:jc w:val="center"/>
        <w:rPr>
          <w:b/>
          <w:bCs/>
          <w:sz w:val="24"/>
          <w:szCs w:val="24"/>
        </w:rPr>
      </w:pPr>
      <w:r>
        <w:rPr>
          <w:b/>
          <w:bCs/>
          <w:sz w:val="24"/>
          <w:szCs w:val="24"/>
        </w:rPr>
        <w:t>Curriculum Vitae</w:t>
      </w:r>
    </w:p>
    <w:p w14:paraId="63D1E1AF" w14:textId="77777777" w:rsidR="00FA03C8" w:rsidRDefault="00FA03C8">
      <w:pPr>
        <w:jc w:val="center"/>
      </w:pPr>
    </w:p>
    <w:tbl>
      <w:tblPr>
        <w:tblStyle w:val="TableGrid"/>
        <w:tblW w:w="0" w:type="auto"/>
        <w:tblLook w:val="04A0" w:firstRow="1" w:lastRow="0" w:firstColumn="1" w:lastColumn="0" w:noHBand="0" w:noVBand="1"/>
      </w:tblPr>
      <w:tblGrid>
        <w:gridCol w:w="9350"/>
      </w:tblGrid>
      <w:tr w:rsidR="00FA03C8" w14:paraId="779CBD74" w14:textId="77777777">
        <w:tc>
          <w:tcPr>
            <w:tcW w:w="9350" w:type="dxa"/>
          </w:tcPr>
          <w:p w14:paraId="05CBD450" w14:textId="77777777" w:rsidR="00FA03C8" w:rsidRDefault="00000000">
            <w:pPr>
              <w:shd w:val="clear" w:color="auto" w:fill="D9D9D9"/>
              <w:jc w:val="center"/>
            </w:pPr>
            <w:r>
              <w:rPr>
                <w:b/>
                <w:bCs/>
                <w:sz w:val="28"/>
                <w:szCs w:val="28"/>
              </w:rPr>
              <w:t>Personal Details</w:t>
            </w:r>
          </w:p>
        </w:tc>
      </w:tr>
    </w:tbl>
    <w:p w14:paraId="531CF46A" w14:textId="77777777" w:rsidR="00FA03C8" w:rsidRDefault="00FA03C8">
      <w:pPr>
        <w:jc w:val="center"/>
      </w:pPr>
    </w:p>
    <w:p w14:paraId="18D9684B" w14:textId="7F021B4A" w:rsidR="00FA03C8" w:rsidRDefault="00000000">
      <w:pPr>
        <w:rPr>
          <w:b/>
          <w:bCs/>
          <w:sz w:val="24"/>
          <w:szCs w:val="24"/>
        </w:rPr>
      </w:pPr>
      <w:r>
        <w:rPr>
          <w:b/>
          <w:bCs/>
          <w:sz w:val="24"/>
          <w:szCs w:val="24"/>
        </w:rPr>
        <w:t>Name:</w:t>
      </w:r>
      <w:r>
        <w:rPr>
          <w:b/>
          <w:bCs/>
          <w:sz w:val="24"/>
          <w:szCs w:val="24"/>
        </w:rPr>
        <w:tab/>
      </w:r>
      <w:r w:rsidR="003E07BA">
        <w:rPr>
          <w:b/>
          <w:bCs/>
          <w:sz w:val="24"/>
          <w:szCs w:val="24"/>
        </w:rPr>
        <w:tab/>
      </w:r>
      <w:r>
        <w:rPr>
          <w:sz w:val="24"/>
          <w:szCs w:val="24"/>
        </w:rPr>
        <w:t xml:space="preserve">Niyat </w:t>
      </w:r>
      <w:r w:rsidR="00AE0C3D">
        <w:rPr>
          <w:sz w:val="24"/>
          <w:szCs w:val="24"/>
        </w:rPr>
        <w:t>Habtom</w:t>
      </w:r>
      <w:r w:rsidR="00AE0C3D">
        <w:rPr>
          <w:sz w:val="24"/>
          <w:szCs w:val="24"/>
        </w:rPr>
        <w:t xml:space="preserve"> </w:t>
      </w:r>
      <w:r>
        <w:rPr>
          <w:sz w:val="24"/>
          <w:szCs w:val="24"/>
        </w:rPr>
        <w:t>Seghid</w:t>
      </w:r>
    </w:p>
    <w:p w14:paraId="6782BA4B" w14:textId="77777777" w:rsidR="00FA03C8" w:rsidRDefault="00000000">
      <w:pPr>
        <w:rPr>
          <w:b/>
          <w:bCs/>
          <w:sz w:val="24"/>
          <w:szCs w:val="24"/>
        </w:rPr>
      </w:pPr>
      <w:r>
        <w:rPr>
          <w:b/>
          <w:bCs/>
          <w:sz w:val="24"/>
          <w:szCs w:val="24"/>
        </w:rPr>
        <w:t>Nationality:</w:t>
      </w:r>
      <w:r>
        <w:rPr>
          <w:b/>
          <w:bCs/>
          <w:sz w:val="24"/>
          <w:szCs w:val="24"/>
        </w:rPr>
        <w:tab/>
      </w:r>
      <w:r>
        <w:rPr>
          <w:sz w:val="24"/>
          <w:szCs w:val="24"/>
        </w:rPr>
        <w:t>Eritrean</w:t>
      </w:r>
    </w:p>
    <w:p w14:paraId="18A5DAD6" w14:textId="77777777" w:rsidR="00FA03C8" w:rsidRDefault="00000000">
      <w:pPr>
        <w:rPr>
          <w:b/>
          <w:bCs/>
          <w:sz w:val="24"/>
          <w:szCs w:val="24"/>
        </w:rPr>
      </w:pPr>
      <w:r>
        <w:rPr>
          <w:b/>
          <w:bCs/>
          <w:sz w:val="24"/>
          <w:szCs w:val="24"/>
        </w:rPr>
        <w:t>Address:</w:t>
      </w:r>
      <w:r>
        <w:rPr>
          <w:b/>
          <w:bCs/>
          <w:sz w:val="24"/>
          <w:szCs w:val="24"/>
        </w:rPr>
        <w:tab/>
      </w:r>
      <w:r>
        <w:rPr>
          <w:sz w:val="24"/>
          <w:szCs w:val="24"/>
        </w:rPr>
        <w:t xml:space="preserve">University of </w:t>
      </w:r>
      <w:proofErr w:type="spellStart"/>
      <w:r>
        <w:rPr>
          <w:sz w:val="24"/>
          <w:szCs w:val="24"/>
        </w:rPr>
        <w:t>Khorfakkan</w:t>
      </w:r>
      <w:proofErr w:type="spellEnd"/>
      <w:r>
        <w:rPr>
          <w:sz w:val="24"/>
          <w:szCs w:val="24"/>
        </w:rPr>
        <w:t>, Sharjah, UAE</w:t>
      </w:r>
    </w:p>
    <w:p w14:paraId="2DC8F379" w14:textId="656950AA" w:rsidR="00FA03C8" w:rsidRDefault="00E92B79">
      <w:pPr>
        <w:rPr>
          <w:b/>
          <w:bCs/>
          <w:sz w:val="24"/>
          <w:szCs w:val="24"/>
        </w:rPr>
      </w:pPr>
      <w:r>
        <w:rPr>
          <w:b/>
          <w:bCs/>
          <w:sz w:val="24"/>
          <w:szCs w:val="24"/>
        </w:rPr>
        <w:t>Phone</w:t>
      </w:r>
      <w:r w:rsidR="00000000">
        <w:rPr>
          <w:b/>
          <w:bCs/>
          <w:sz w:val="24"/>
          <w:szCs w:val="24"/>
        </w:rPr>
        <w:t>:</w:t>
      </w:r>
      <w:r w:rsidR="00000000">
        <w:rPr>
          <w:b/>
          <w:bCs/>
          <w:sz w:val="24"/>
          <w:szCs w:val="24"/>
        </w:rPr>
        <w:tab/>
      </w:r>
      <w:r>
        <w:rPr>
          <w:b/>
          <w:bCs/>
          <w:sz w:val="24"/>
          <w:szCs w:val="24"/>
        </w:rPr>
        <w:tab/>
      </w:r>
      <w:r w:rsidR="003E07BA">
        <w:rPr>
          <w:sz w:val="24"/>
          <w:szCs w:val="24"/>
        </w:rPr>
        <w:t>09</w:t>
      </w:r>
      <w:r w:rsidR="003E07BA" w:rsidRPr="003E07BA">
        <w:rPr>
          <w:sz w:val="24"/>
          <w:szCs w:val="24"/>
        </w:rPr>
        <w:t>2085116</w:t>
      </w:r>
    </w:p>
    <w:p w14:paraId="1131377C" w14:textId="7F3F1993" w:rsidR="00FA03C8" w:rsidRDefault="00000000">
      <w:pPr>
        <w:rPr>
          <w:b/>
          <w:bCs/>
          <w:sz w:val="24"/>
          <w:szCs w:val="24"/>
        </w:rPr>
      </w:pPr>
      <w:r>
        <w:rPr>
          <w:b/>
          <w:bCs/>
          <w:sz w:val="24"/>
          <w:szCs w:val="24"/>
        </w:rPr>
        <w:t>Email Address:</w:t>
      </w:r>
      <w:r w:rsidR="003E07BA">
        <w:rPr>
          <w:b/>
          <w:bCs/>
          <w:sz w:val="24"/>
          <w:szCs w:val="24"/>
        </w:rPr>
        <w:t xml:space="preserve"> </w:t>
      </w:r>
      <w:r w:rsidR="003E07BA">
        <w:rPr>
          <w:sz w:val="24"/>
          <w:szCs w:val="24"/>
        </w:rPr>
        <w:t>N</w:t>
      </w:r>
      <w:r w:rsidR="003E07BA" w:rsidRPr="003E07BA">
        <w:rPr>
          <w:sz w:val="24"/>
          <w:szCs w:val="24"/>
        </w:rPr>
        <w:t>iyat.Seghid@ukf.ac.ae</w:t>
      </w:r>
    </w:p>
    <w:p w14:paraId="54739AF7" w14:textId="77777777" w:rsidR="00FA03C8" w:rsidRDefault="00FA03C8">
      <w:pPr>
        <w:jc w:val="center"/>
      </w:pPr>
    </w:p>
    <w:tbl>
      <w:tblPr>
        <w:tblStyle w:val="TableGrid"/>
        <w:tblW w:w="0" w:type="auto"/>
        <w:tblLook w:val="04A0" w:firstRow="1" w:lastRow="0" w:firstColumn="1" w:lastColumn="0" w:noHBand="0" w:noVBand="1"/>
      </w:tblPr>
      <w:tblGrid>
        <w:gridCol w:w="9350"/>
      </w:tblGrid>
      <w:tr w:rsidR="00FA03C8" w14:paraId="735E04DC" w14:textId="77777777">
        <w:tc>
          <w:tcPr>
            <w:tcW w:w="9350" w:type="dxa"/>
          </w:tcPr>
          <w:p w14:paraId="720CE299" w14:textId="77777777" w:rsidR="00FA03C8" w:rsidRDefault="00000000">
            <w:pPr>
              <w:shd w:val="clear" w:color="auto" w:fill="D9D9D9"/>
              <w:jc w:val="center"/>
            </w:pPr>
            <w:r>
              <w:rPr>
                <w:b/>
                <w:bCs/>
                <w:sz w:val="28"/>
                <w:szCs w:val="28"/>
              </w:rPr>
              <w:t>Academic Qualifications</w:t>
            </w:r>
          </w:p>
        </w:tc>
      </w:tr>
    </w:tbl>
    <w:p w14:paraId="78ED60BB" w14:textId="77777777" w:rsidR="00FA03C8" w:rsidRDefault="00FA03C8">
      <w:pPr>
        <w:jc w:val="center"/>
      </w:pPr>
    </w:p>
    <w:p w14:paraId="45A4ED07" w14:textId="270E9A74" w:rsidR="00FA03C8" w:rsidRDefault="00000000" w:rsidP="00AE0C3D">
      <w:pPr>
        <w:pStyle w:val="ListParagraph"/>
        <w:numPr>
          <w:ilvl w:val="0"/>
          <w:numId w:val="12"/>
        </w:numPr>
        <w:rPr>
          <w:sz w:val="24"/>
          <w:szCs w:val="24"/>
        </w:rPr>
      </w:pPr>
      <w:r>
        <w:rPr>
          <w:b/>
          <w:bCs/>
          <w:sz w:val="24"/>
          <w:szCs w:val="24"/>
        </w:rPr>
        <w:t>Master of Science in Computer Science</w:t>
      </w:r>
      <w:r>
        <w:rPr>
          <w:sz w:val="24"/>
          <w:szCs w:val="24"/>
        </w:rPr>
        <w:t xml:space="preserve"> San Francisco Bay University, California, USA (Aug 2023 </w:t>
      </w:r>
      <w:r w:rsidR="004C1785">
        <w:rPr>
          <w:sz w:val="24"/>
          <w:szCs w:val="24"/>
        </w:rPr>
        <w:t>-</w:t>
      </w:r>
      <w:r>
        <w:rPr>
          <w:sz w:val="24"/>
          <w:szCs w:val="24"/>
        </w:rPr>
        <w:t xml:space="preserve"> Dec 2024). </w:t>
      </w:r>
    </w:p>
    <w:p w14:paraId="63261290" w14:textId="48DC9615" w:rsidR="00FA03C8" w:rsidRDefault="00000000">
      <w:pPr>
        <w:pStyle w:val="ListParagraph"/>
        <w:numPr>
          <w:ilvl w:val="0"/>
          <w:numId w:val="12"/>
        </w:numPr>
        <w:rPr>
          <w:sz w:val="24"/>
          <w:szCs w:val="24"/>
        </w:rPr>
      </w:pPr>
      <w:r>
        <w:rPr>
          <w:b/>
          <w:bCs/>
          <w:sz w:val="24"/>
          <w:szCs w:val="24"/>
        </w:rPr>
        <w:t xml:space="preserve">Bachelor of Science in Information Technology </w:t>
      </w:r>
      <w:r w:rsidR="00EB4E91">
        <w:rPr>
          <w:b/>
          <w:bCs/>
          <w:sz w:val="24"/>
          <w:szCs w:val="24"/>
        </w:rPr>
        <w:t>(</w:t>
      </w:r>
      <w:r>
        <w:rPr>
          <w:b/>
          <w:bCs/>
          <w:sz w:val="24"/>
          <w:szCs w:val="24"/>
        </w:rPr>
        <w:t xml:space="preserve">Cybersecurity and Network </w:t>
      </w:r>
      <w:proofErr w:type="gramStart"/>
      <w:r>
        <w:rPr>
          <w:b/>
          <w:bCs/>
          <w:sz w:val="24"/>
          <w:szCs w:val="24"/>
        </w:rPr>
        <w:t>Technolog</w:t>
      </w:r>
      <w:r w:rsidR="00AE0C3D">
        <w:rPr>
          <w:b/>
          <w:bCs/>
          <w:sz w:val="24"/>
          <w:szCs w:val="24"/>
        </w:rPr>
        <w:t>ies</w:t>
      </w:r>
      <w:r w:rsidR="00EB4E91">
        <w:rPr>
          <w:b/>
          <w:bCs/>
          <w:sz w:val="24"/>
          <w:szCs w:val="24"/>
        </w:rPr>
        <w:t>)</w:t>
      </w:r>
      <w:r>
        <w:rPr>
          <w:sz w:val="24"/>
          <w:szCs w:val="24"/>
        </w:rPr>
        <w:t xml:space="preserve"> </w:t>
      </w:r>
      <w:r w:rsidR="00EB4E91">
        <w:rPr>
          <w:sz w:val="24"/>
          <w:szCs w:val="24"/>
        </w:rPr>
        <w:t xml:space="preserve"> </w:t>
      </w:r>
      <w:r>
        <w:rPr>
          <w:sz w:val="24"/>
          <w:szCs w:val="24"/>
        </w:rPr>
        <w:t>Zayed</w:t>
      </w:r>
      <w:proofErr w:type="gramEnd"/>
      <w:r>
        <w:rPr>
          <w:sz w:val="24"/>
          <w:szCs w:val="24"/>
        </w:rPr>
        <w:t xml:space="preserve"> University, Abu Dhabi, UAE (Aug 2019 </w:t>
      </w:r>
      <w:r w:rsidR="004C1785">
        <w:rPr>
          <w:sz w:val="24"/>
          <w:szCs w:val="24"/>
        </w:rPr>
        <w:t>-</w:t>
      </w:r>
      <w:r>
        <w:rPr>
          <w:sz w:val="24"/>
          <w:szCs w:val="24"/>
        </w:rPr>
        <w:t xml:space="preserve"> May 2023).</w:t>
      </w:r>
    </w:p>
    <w:p w14:paraId="46A3032A" w14:textId="77777777" w:rsidR="00FA03C8" w:rsidRDefault="00FA03C8">
      <w:pPr>
        <w:jc w:val="center"/>
      </w:pPr>
    </w:p>
    <w:tbl>
      <w:tblPr>
        <w:tblStyle w:val="TableGrid"/>
        <w:tblW w:w="0" w:type="auto"/>
        <w:tblLook w:val="04A0" w:firstRow="1" w:lastRow="0" w:firstColumn="1" w:lastColumn="0" w:noHBand="0" w:noVBand="1"/>
      </w:tblPr>
      <w:tblGrid>
        <w:gridCol w:w="9350"/>
      </w:tblGrid>
      <w:tr w:rsidR="00FA03C8" w14:paraId="5785FC6C" w14:textId="77777777">
        <w:tc>
          <w:tcPr>
            <w:tcW w:w="9350" w:type="dxa"/>
          </w:tcPr>
          <w:p w14:paraId="76BD4ED3" w14:textId="77777777" w:rsidR="00FA03C8" w:rsidRDefault="00000000">
            <w:pPr>
              <w:shd w:val="clear" w:color="auto" w:fill="D9D9D9"/>
              <w:jc w:val="center"/>
            </w:pPr>
            <w:r>
              <w:rPr>
                <w:b/>
                <w:bCs/>
                <w:sz w:val="28"/>
                <w:szCs w:val="28"/>
              </w:rPr>
              <w:t>Employment History</w:t>
            </w:r>
          </w:p>
        </w:tc>
      </w:tr>
    </w:tbl>
    <w:p w14:paraId="4A319A2B" w14:textId="77777777" w:rsidR="00FA03C8" w:rsidRDefault="00FA03C8">
      <w:pPr>
        <w:jc w:val="center"/>
      </w:pPr>
    </w:p>
    <w:p w14:paraId="6BF442C7" w14:textId="4898C333" w:rsidR="00FA03C8" w:rsidRDefault="00000000">
      <w:pPr>
        <w:pStyle w:val="ListParagraph"/>
        <w:numPr>
          <w:ilvl w:val="0"/>
          <w:numId w:val="4"/>
        </w:numPr>
        <w:rPr>
          <w:sz w:val="24"/>
          <w:szCs w:val="24"/>
        </w:rPr>
      </w:pPr>
      <w:r>
        <w:rPr>
          <w:b/>
          <w:bCs/>
          <w:sz w:val="24"/>
          <w:szCs w:val="24"/>
        </w:rPr>
        <w:t>Lecturer</w:t>
      </w:r>
      <w:r w:rsidR="00EB4E91">
        <w:rPr>
          <w:sz w:val="24"/>
          <w:szCs w:val="24"/>
        </w:rPr>
        <w:t xml:space="preserve">, </w:t>
      </w:r>
      <w:r>
        <w:rPr>
          <w:sz w:val="24"/>
          <w:szCs w:val="24"/>
        </w:rPr>
        <w:t xml:space="preserve">College of Computing and Intelligent Systems, University of Khorfakkan, Sharjah, UAE (Jan 2026 </w:t>
      </w:r>
      <w:r w:rsidR="004C1785">
        <w:rPr>
          <w:sz w:val="24"/>
          <w:szCs w:val="24"/>
        </w:rPr>
        <w:t>-</w:t>
      </w:r>
      <w:r>
        <w:rPr>
          <w:sz w:val="24"/>
          <w:szCs w:val="24"/>
        </w:rPr>
        <w:t xml:space="preserve"> Present). Teaches undergraduate courses in Cybersecurity, Information Technology Fundamentals, and Artificial Intelligence. Contributes to scholarly research and academic publications.</w:t>
      </w:r>
    </w:p>
    <w:p w14:paraId="14B2C05C" w14:textId="3F9C1AAB" w:rsidR="00FA03C8" w:rsidRDefault="00000000">
      <w:pPr>
        <w:pStyle w:val="ListParagraph"/>
        <w:numPr>
          <w:ilvl w:val="0"/>
          <w:numId w:val="4"/>
        </w:numPr>
        <w:rPr>
          <w:sz w:val="24"/>
          <w:szCs w:val="24"/>
        </w:rPr>
      </w:pPr>
      <w:r>
        <w:rPr>
          <w:b/>
          <w:bCs/>
          <w:sz w:val="24"/>
          <w:szCs w:val="24"/>
        </w:rPr>
        <w:t>Research Engineer</w:t>
      </w:r>
      <w:r w:rsidR="00EB4E91">
        <w:rPr>
          <w:sz w:val="24"/>
          <w:szCs w:val="24"/>
        </w:rPr>
        <w:t xml:space="preserve">, </w:t>
      </w:r>
      <w:r>
        <w:rPr>
          <w:sz w:val="24"/>
          <w:szCs w:val="24"/>
        </w:rPr>
        <w:t xml:space="preserve">Advanced Cyber Forensics Research Lab, Zayed University, Abu Dhabi (Oct 2023 </w:t>
      </w:r>
      <w:r w:rsidR="004C1785">
        <w:rPr>
          <w:sz w:val="24"/>
          <w:szCs w:val="24"/>
        </w:rPr>
        <w:t>-</w:t>
      </w:r>
      <w:r>
        <w:rPr>
          <w:sz w:val="24"/>
          <w:szCs w:val="24"/>
        </w:rPr>
        <w:t xml:space="preserve"> </w:t>
      </w:r>
      <w:r w:rsidR="003E07BA">
        <w:rPr>
          <w:sz w:val="24"/>
          <w:szCs w:val="24"/>
        </w:rPr>
        <w:t>Jan 2026</w:t>
      </w:r>
      <w:r>
        <w:rPr>
          <w:sz w:val="24"/>
          <w:szCs w:val="24"/>
        </w:rPr>
        <w:t>). Conduct</w:t>
      </w:r>
      <w:r w:rsidR="003E07BA">
        <w:rPr>
          <w:sz w:val="24"/>
          <w:szCs w:val="24"/>
        </w:rPr>
        <w:t>ed</w:t>
      </w:r>
      <w:r>
        <w:rPr>
          <w:sz w:val="24"/>
          <w:szCs w:val="24"/>
        </w:rPr>
        <w:t xml:space="preserve"> research on ML, AI, and Explainable AI in cybersecurity. Co-developed methodologies for digital forensics on social robots and AI-assisted crimes. Contribute</w:t>
      </w:r>
      <w:r w:rsidR="003E07BA">
        <w:rPr>
          <w:sz w:val="24"/>
          <w:szCs w:val="24"/>
        </w:rPr>
        <w:t>d</w:t>
      </w:r>
      <w:r>
        <w:rPr>
          <w:sz w:val="24"/>
          <w:szCs w:val="24"/>
        </w:rPr>
        <w:t xml:space="preserve"> to research publications and grant proposals.</w:t>
      </w:r>
    </w:p>
    <w:p w14:paraId="288A4AD6" w14:textId="43D01A74" w:rsidR="00FA03C8" w:rsidRDefault="00000000">
      <w:pPr>
        <w:pStyle w:val="ListParagraph"/>
        <w:numPr>
          <w:ilvl w:val="0"/>
          <w:numId w:val="4"/>
        </w:numPr>
        <w:rPr>
          <w:sz w:val="24"/>
          <w:szCs w:val="24"/>
        </w:rPr>
      </w:pPr>
      <w:r>
        <w:rPr>
          <w:b/>
          <w:bCs/>
          <w:sz w:val="24"/>
          <w:szCs w:val="24"/>
        </w:rPr>
        <w:t>Graduate Teaching and Lab Assistant</w:t>
      </w:r>
      <w:r w:rsidR="00EB4E91">
        <w:rPr>
          <w:sz w:val="24"/>
          <w:szCs w:val="24"/>
        </w:rPr>
        <w:t xml:space="preserve">, </w:t>
      </w:r>
      <w:r>
        <w:rPr>
          <w:sz w:val="24"/>
          <w:szCs w:val="24"/>
        </w:rPr>
        <w:t xml:space="preserve">College of Technological Innovation (CTI), Zayed University, Abu Dhabi (Aug 2023 </w:t>
      </w:r>
      <w:r w:rsidR="004C1785">
        <w:rPr>
          <w:sz w:val="24"/>
          <w:szCs w:val="24"/>
        </w:rPr>
        <w:t>-</w:t>
      </w:r>
      <w:r>
        <w:rPr>
          <w:sz w:val="24"/>
          <w:szCs w:val="24"/>
        </w:rPr>
        <w:t xml:space="preserve"> Jan 2026). Facilitated undergraduate and graduate IT courses in Cybersecurity, Digital Forensics, Operating Systems, Networking, and AI/ML. Designed lab</w:t>
      </w:r>
      <w:r w:rsidR="003E07BA">
        <w:rPr>
          <w:sz w:val="24"/>
          <w:szCs w:val="24"/>
        </w:rPr>
        <w:t xml:space="preserve">s and assisted with projects </w:t>
      </w:r>
      <w:r>
        <w:rPr>
          <w:sz w:val="24"/>
          <w:szCs w:val="24"/>
        </w:rPr>
        <w:t>to strengthen students’ practical competencies.</w:t>
      </w:r>
    </w:p>
    <w:p w14:paraId="5C65BD2C" w14:textId="70AE9436" w:rsidR="00FA03C8" w:rsidRDefault="00000000">
      <w:pPr>
        <w:pStyle w:val="ListParagraph"/>
        <w:numPr>
          <w:ilvl w:val="0"/>
          <w:numId w:val="4"/>
        </w:numPr>
        <w:rPr>
          <w:sz w:val="24"/>
          <w:szCs w:val="24"/>
        </w:rPr>
      </w:pPr>
      <w:r>
        <w:rPr>
          <w:b/>
          <w:bCs/>
          <w:sz w:val="24"/>
          <w:szCs w:val="24"/>
        </w:rPr>
        <w:t>IT Support</w:t>
      </w:r>
      <w:r w:rsidR="00EB4E91">
        <w:rPr>
          <w:b/>
          <w:bCs/>
          <w:sz w:val="24"/>
          <w:szCs w:val="24"/>
        </w:rPr>
        <w:t xml:space="preserve"> and </w:t>
      </w:r>
      <w:r w:rsidR="00EB4E91" w:rsidRPr="00EB4E91">
        <w:rPr>
          <w:b/>
          <w:bCs/>
          <w:sz w:val="24"/>
          <w:szCs w:val="24"/>
        </w:rPr>
        <w:t>Administrative Intern</w:t>
      </w:r>
      <w:r w:rsidR="00EB4E91">
        <w:rPr>
          <w:b/>
          <w:bCs/>
          <w:sz w:val="24"/>
          <w:szCs w:val="24"/>
        </w:rPr>
        <w:t xml:space="preserve">, </w:t>
      </w:r>
      <w:r>
        <w:rPr>
          <w:sz w:val="24"/>
          <w:szCs w:val="24"/>
        </w:rPr>
        <w:t xml:space="preserve">ZU Registration Office, Zayed University, Abu Dhabi (Jan 2023 </w:t>
      </w:r>
      <w:r w:rsidR="004C1785">
        <w:rPr>
          <w:sz w:val="24"/>
          <w:szCs w:val="24"/>
        </w:rPr>
        <w:t>-</w:t>
      </w:r>
      <w:r>
        <w:rPr>
          <w:sz w:val="24"/>
          <w:szCs w:val="24"/>
        </w:rPr>
        <w:t xml:space="preserve"> Jun 2023). Managed student information systems and provided </w:t>
      </w:r>
      <w:r w:rsidR="00530161">
        <w:rPr>
          <w:sz w:val="24"/>
          <w:szCs w:val="24"/>
        </w:rPr>
        <w:t xml:space="preserve">IT </w:t>
      </w:r>
      <w:r>
        <w:rPr>
          <w:sz w:val="24"/>
          <w:szCs w:val="24"/>
        </w:rPr>
        <w:t>technical support and troubleshooting for administrative operations.</w:t>
      </w:r>
    </w:p>
    <w:p w14:paraId="32E8975D" w14:textId="03C4F8BC" w:rsidR="004711F1" w:rsidRPr="00530161" w:rsidRDefault="004711F1" w:rsidP="00530161">
      <w:pPr>
        <w:pStyle w:val="ListParagraph"/>
        <w:numPr>
          <w:ilvl w:val="0"/>
          <w:numId w:val="4"/>
        </w:numPr>
        <w:rPr>
          <w:sz w:val="24"/>
          <w:szCs w:val="24"/>
        </w:rPr>
      </w:pPr>
      <w:r w:rsidRPr="00530161">
        <w:rPr>
          <w:b/>
          <w:bCs/>
          <w:sz w:val="24"/>
          <w:szCs w:val="24"/>
        </w:rPr>
        <w:lastRenderedPageBreak/>
        <w:t>Peer Assistance Leader (PAL)</w:t>
      </w:r>
      <w:r w:rsidR="00EB4E91" w:rsidRPr="00530161">
        <w:rPr>
          <w:sz w:val="24"/>
          <w:szCs w:val="24"/>
        </w:rPr>
        <w:t>,</w:t>
      </w:r>
      <w:r w:rsidRPr="00530161">
        <w:rPr>
          <w:sz w:val="24"/>
          <w:szCs w:val="24"/>
        </w:rPr>
        <w:t xml:space="preserve"> Zayed University, Abu Dhabi (Jan 2020 </w:t>
      </w:r>
      <w:r w:rsidR="004C1785" w:rsidRPr="00530161">
        <w:rPr>
          <w:sz w:val="24"/>
          <w:szCs w:val="24"/>
        </w:rPr>
        <w:t>-</w:t>
      </w:r>
      <w:r w:rsidRPr="00530161">
        <w:rPr>
          <w:sz w:val="24"/>
          <w:szCs w:val="24"/>
        </w:rPr>
        <w:t xml:space="preserve"> May 2023). Provided academic tutoring and peer support to </w:t>
      </w:r>
      <w:r w:rsidRPr="00530161">
        <w:rPr>
          <w:sz w:val="24"/>
          <w:szCs w:val="24"/>
        </w:rPr>
        <w:t>u</w:t>
      </w:r>
      <w:r w:rsidRPr="00530161">
        <w:rPr>
          <w:sz w:val="24"/>
          <w:szCs w:val="24"/>
        </w:rPr>
        <w:t>niversity students across IT and cybersecurity courses. Recognized with a formal ZU PAL credential (Jul 2023) for sustained contribution to student success.</w:t>
      </w:r>
    </w:p>
    <w:p w14:paraId="46171B20" w14:textId="6FF699F7" w:rsidR="00FA03C8" w:rsidRDefault="00000000">
      <w:pPr>
        <w:pStyle w:val="ListParagraph"/>
        <w:numPr>
          <w:ilvl w:val="0"/>
          <w:numId w:val="4"/>
        </w:numPr>
        <w:rPr>
          <w:sz w:val="24"/>
          <w:szCs w:val="24"/>
        </w:rPr>
      </w:pPr>
      <w:r>
        <w:rPr>
          <w:b/>
          <w:bCs/>
          <w:sz w:val="24"/>
          <w:szCs w:val="24"/>
        </w:rPr>
        <w:t>Undergraduate Research Assistant</w:t>
      </w:r>
      <w:r w:rsidR="00EB4E91">
        <w:rPr>
          <w:sz w:val="24"/>
          <w:szCs w:val="24"/>
        </w:rPr>
        <w:t>,</w:t>
      </w:r>
      <w:r>
        <w:rPr>
          <w:sz w:val="24"/>
          <w:szCs w:val="24"/>
        </w:rPr>
        <w:t xml:space="preserve"> CTI, Zayed University, Abu Dhabi (May 2021 </w:t>
      </w:r>
      <w:r w:rsidR="004C1785">
        <w:rPr>
          <w:sz w:val="24"/>
          <w:szCs w:val="24"/>
        </w:rPr>
        <w:t>-</w:t>
      </w:r>
      <w:r>
        <w:rPr>
          <w:sz w:val="24"/>
          <w:szCs w:val="24"/>
        </w:rPr>
        <w:t xml:space="preserve"> Mar 2023). Worked on blockchain applications, threat modeling, and vulnerability analysis. Supported academic publications and literature reviews in cybersecurity.</w:t>
      </w:r>
    </w:p>
    <w:p w14:paraId="66CC996B" w14:textId="2D5DFAE6" w:rsidR="004711F1" w:rsidRPr="0065799D" w:rsidRDefault="004711F1" w:rsidP="00F42A4A">
      <w:pPr>
        <w:pStyle w:val="ListParagraph"/>
        <w:rPr>
          <w:sz w:val="24"/>
          <w:szCs w:val="24"/>
        </w:rPr>
      </w:pPr>
    </w:p>
    <w:tbl>
      <w:tblPr>
        <w:tblStyle w:val="TableGrid"/>
        <w:tblW w:w="0" w:type="auto"/>
        <w:tblLook w:val="04A0" w:firstRow="1" w:lastRow="0" w:firstColumn="1" w:lastColumn="0" w:noHBand="0" w:noVBand="1"/>
      </w:tblPr>
      <w:tblGrid>
        <w:gridCol w:w="9350"/>
      </w:tblGrid>
      <w:tr w:rsidR="00FA03C8" w14:paraId="34B8A554" w14:textId="77777777">
        <w:tc>
          <w:tcPr>
            <w:tcW w:w="9350" w:type="dxa"/>
          </w:tcPr>
          <w:p w14:paraId="6A28A7C2" w14:textId="77777777" w:rsidR="00FA03C8" w:rsidRDefault="00000000">
            <w:pPr>
              <w:shd w:val="clear" w:color="auto" w:fill="D9D9D9"/>
              <w:jc w:val="center"/>
            </w:pPr>
            <w:r>
              <w:rPr>
                <w:b/>
                <w:bCs/>
                <w:sz w:val="28"/>
                <w:szCs w:val="28"/>
              </w:rPr>
              <w:t>Teaching Experience</w:t>
            </w:r>
          </w:p>
        </w:tc>
      </w:tr>
    </w:tbl>
    <w:p w14:paraId="3984168C" w14:textId="6705052D" w:rsidR="007349E9" w:rsidRDefault="007349E9" w:rsidP="007349E9">
      <w:pPr>
        <w:pStyle w:val="ListParagraph"/>
        <w:numPr>
          <w:ilvl w:val="0"/>
          <w:numId w:val="4"/>
        </w:numPr>
        <w:rPr>
          <w:sz w:val="24"/>
          <w:szCs w:val="24"/>
        </w:rPr>
      </w:pPr>
      <w:r>
        <w:rPr>
          <w:b/>
          <w:bCs/>
          <w:sz w:val="24"/>
          <w:szCs w:val="24"/>
        </w:rPr>
        <w:t xml:space="preserve">Lecturer </w:t>
      </w:r>
      <w:r w:rsidR="00C5534B" w:rsidRPr="00C5534B">
        <w:rPr>
          <w:b/>
          <w:bCs/>
          <w:sz w:val="24"/>
          <w:szCs w:val="24"/>
        </w:rPr>
        <w:t>in Computer Science</w:t>
      </w:r>
      <w:r w:rsidR="006A7F03">
        <w:rPr>
          <w:b/>
          <w:bCs/>
          <w:sz w:val="24"/>
          <w:szCs w:val="24"/>
        </w:rPr>
        <w:t xml:space="preserve">, </w:t>
      </w:r>
      <w:r w:rsidRPr="00EB4E91">
        <w:rPr>
          <w:sz w:val="24"/>
          <w:szCs w:val="24"/>
        </w:rPr>
        <w:t>College of Computing and Intelligent Systems</w:t>
      </w:r>
      <w:r w:rsidRPr="00EB4E91">
        <w:rPr>
          <w:sz w:val="24"/>
          <w:szCs w:val="24"/>
        </w:rPr>
        <w:t xml:space="preserve">, </w:t>
      </w:r>
      <w:r w:rsidRPr="00EB4E91">
        <w:rPr>
          <w:sz w:val="24"/>
          <w:szCs w:val="24"/>
        </w:rPr>
        <w:t xml:space="preserve">University of </w:t>
      </w:r>
      <w:proofErr w:type="spellStart"/>
      <w:r w:rsidRPr="00EB4E91">
        <w:rPr>
          <w:sz w:val="24"/>
          <w:szCs w:val="24"/>
        </w:rPr>
        <w:t>Khorfakkan</w:t>
      </w:r>
      <w:proofErr w:type="spellEnd"/>
      <w:r w:rsidRPr="00EB4E91">
        <w:rPr>
          <w:sz w:val="24"/>
          <w:szCs w:val="24"/>
        </w:rPr>
        <w:t xml:space="preserve">, </w:t>
      </w:r>
      <w:r w:rsidRPr="00EB4E91">
        <w:rPr>
          <w:sz w:val="24"/>
          <w:szCs w:val="24"/>
        </w:rPr>
        <w:t xml:space="preserve">Sharjah, UAE (Jan 2026 </w:t>
      </w:r>
      <w:r w:rsidR="004C1785">
        <w:rPr>
          <w:sz w:val="24"/>
          <w:szCs w:val="24"/>
        </w:rPr>
        <w:t>-</w:t>
      </w:r>
      <w:r w:rsidRPr="00EB4E91">
        <w:rPr>
          <w:sz w:val="24"/>
          <w:szCs w:val="24"/>
        </w:rPr>
        <w:t xml:space="preserve"> Present)</w:t>
      </w:r>
    </w:p>
    <w:p w14:paraId="00810E1B" w14:textId="5BBB1AE9" w:rsidR="00FA03C8" w:rsidRPr="0065799D" w:rsidRDefault="00000000" w:rsidP="0065799D">
      <w:pPr>
        <w:pStyle w:val="ListParagraph"/>
        <w:numPr>
          <w:ilvl w:val="0"/>
          <w:numId w:val="4"/>
        </w:numPr>
        <w:rPr>
          <w:sz w:val="24"/>
          <w:szCs w:val="24"/>
        </w:rPr>
      </w:pPr>
      <w:r>
        <w:rPr>
          <w:b/>
          <w:bCs/>
          <w:sz w:val="24"/>
          <w:szCs w:val="24"/>
        </w:rPr>
        <w:t>Graduate Teaching and Lab Assistant</w:t>
      </w:r>
      <w:r w:rsidR="006A7F03">
        <w:rPr>
          <w:b/>
          <w:bCs/>
          <w:sz w:val="24"/>
          <w:szCs w:val="24"/>
        </w:rPr>
        <w:t xml:space="preserve">, </w:t>
      </w:r>
      <w:r w:rsidR="0065799D" w:rsidRPr="00EB4E91">
        <w:rPr>
          <w:sz w:val="24"/>
          <w:szCs w:val="24"/>
        </w:rPr>
        <w:t xml:space="preserve">College of </w:t>
      </w:r>
      <w:r w:rsidR="0065799D" w:rsidRPr="00EB4E91">
        <w:rPr>
          <w:sz w:val="24"/>
          <w:szCs w:val="24"/>
        </w:rPr>
        <w:t xml:space="preserve">Technological </w:t>
      </w:r>
      <w:r w:rsidR="0065799D" w:rsidRPr="00EB4E91">
        <w:rPr>
          <w:sz w:val="24"/>
          <w:szCs w:val="24"/>
        </w:rPr>
        <w:t xml:space="preserve">Innovation, </w:t>
      </w:r>
      <w:r w:rsidRPr="00EB4E91">
        <w:rPr>
          <w:sz w:val="24"/>
          <w:szCs w:val="24"/>
        </w:rPr>
        <w:t>Zayed University</w:t>
      </w:r>
      <w:r w:rsidR="007349E9" w:rsidRPr="00EB4E91">
        <w:rPr>
          <w:sz w:val="24"/>
          <w:szCs w:val="24"/>
        </w:rPr>
        <w:t xml:space="preserve">, Abu Dhabi, UAE </w:t>
      </w:r>
      <w:r w:rsidRPr="00EB4E91">
        <w:rPr>
          <w:sz w:val="24"/>
          <w:szCs w:val="24"/>
        </w:rPr>
        <w:t xml:space="preserve">(Aug 2023 </w:t>
      </w:r>
      <w:r w:rsidR="004C1785">
        <w:rPr>
          <w:sz w:val="24"/>
          <w:szCs w:val="24"/>
        </w:rPr>
        <w:t>-</w:t>
      </w:r>
      <w:r w:rsidRPr="00EB4E91">
        <w:rPr>
          <w:sz w:val="24"/>
          <w:szCs w:val="24"/>
        </w:rPr>
        <w:t xml:space="preserve"> Jan 2026):</w:t>
      </w:r>
      <w:r>
        <w:rPr>
          <w:sz w:val="24"/>
          <w:szCs w:val="24"/>
        </w:rPr>
        <w:t xml:space="preserve"> Facilitated undergraduate and graduate courses in Cybersecurity, Digital Forensics, Operating Systems, Networking, and AI/ML. </w:t>
      </w:r>
    </w:p>
    <w:tbl>
      <w:tblPr>
        <w:tblStyle w:val="TableGrid"/>
        <w:tblW w:w="0" w:type="auto"/>
        <w:tblLook w:val="04A0" w:firstRow="1" w:lastRow="0" w:firstColumn="1" w:lastColumn="0" w:noHBand="0" w:noVBand="1"/>
      </w:tblPr>
      <w:tblGrid>
        <w:gridCol w:w="9350"/>
      </w:tblGrid>
      <w:tr w:rsidR="00FA03C8" w14:paraId="08206681" w14:textId="77777777">
        <w:tc>
          <w:tcPr>
            <w:tcW w:w="9350" w:type="dxa"/>
          </w:tcPr>
          <w:p w14:paraId="7206C0D4" w14:textId="77777777" w:rsidR="00FA03C8" w:rsidRDefault="00000000">
            <w:pPr>
              <w:shd w:val="clear" w:color="auto" w:fill="D9D9D9"/>
              <w:jc w:val="center"/>
            </w:pPr>
            <w:r>
              <w:rPr>
                <w:b/>
                <w:bCs/>
                <w:sz w:val="28"/>
                <w:szCs w:val="28"/>
              </w:rPr>
              <w:t>Conferences &amp; Workshops</w:t>
            </w:r>
          </w:p>
        </w:tc>
      </w:tr>
    </w:tbl>
    <w:p w14:paraId="3D51F61F" w14:textId="77777777" w:rsidR="00111192" w:rsidRDefault="00111192" w:rsidP="00111192">
      <w:pPr>
        <w:pStyle w:val="ListParagraph"/>
        <w:rPr>
          <w:sz w:val="24"/>
          <w:szCs w:val="24"/>
        </w:rPr>
      </w:pPr>
    </w:p>
    <w:p w14:paraId="5E090780" w14:textId="697F1E9C" w:rsidR="00FA03C8" w:rsidRDefault="00000000">
      <w:pPr>
        <w:pStyle w:val="ListParagraph"/>
        <w:numPr>
          <w:ilvl w:val="0"/>
          <w:numId w:val="4"/>
        </w:numPr>
        <w:rPr>
          <w:sz w:val="24"/>
          <w:szCs w:val="24"/>
        </w:rPr>
      </w:pPr>
      <w:r>
        <w:rPr>
          <w:sz w:val="24"/>
          <w:szCs w:val="24"/>
        </w:rPr>
        <w:t xml:space="preserve">EAI ICDF2C 2025 </w:t>
      </w:r>
      <w:r w:rsidR="004C1785">
        <w:rPr>
          <w:sz w:val="24"/>
          <w:szCs w:val="24"/>
        </w:rPr>
        <w:t>-</w:t>
      </w:r>
      <w:r>
        <w:rPr>
          <w:sz w:val="24"/>
          <w:szCs w:val="24"/>
        </w:rPr>
        <w:t xml:space="preserve"> International Conference on Digital Forensics &amp; Cyber Crime (2025). </w:t>
      </w:r>
      <w:proofErr w:type="spellStart"/>
      <w:r w:rsidR="004711D2">
        <w:rPr>
          <w:sz w:val="24"/>
          <w:szCs w:val="24"/>
        </w:rPr>
        <w:t>Sucessfully</w:t>
      </w:r>
      <w:proofErr w:type="spellEnd"/>
      <w:r w:rsidR="004711D2">
        <w:rPr>
          <w:sz w:val="24"/>
          <w:szCs w:val="24"/>
        </w:rPr>
        <w:t xml:space="preserve"> p</w:t>
      </w:r>
      <w:r>
        <w:rPr>
          <w:sz w:val="24"/>
          <w:szCs w:val="24"/>
        </w:rPr>
        <w:t>resented paper: Digital Forensic Investigation of Social Robots: Zenbo, Zenbo Jr., and Misty II as Case Studies.</w:t>
      </w:r>
    </w:p>
    <w:p w14:paraId="1B71B2E3" w14:textId="6BB9C6A4" w:rsidR="00FA03C8" w:rsidRDefault="00000000">
      <w:pPr>
        <w:pStyle w:val="ListParagraph"/>
        <w:numPr>
          <w:ilvl w:val="0"/>
          <w:numId w:val="4"/>
        </w:numPr>
        <w:rPr>
          <w:sz w:val="24"/>
          <w:szCs w:val="24"/>
        </w:rPr>
      </w:pPr>
      <w:r>
        <w:rPr>
          <w:sz w:val="24"/>
          <w:szCs w:val="24"/>
        </w:rPr>
        <w:t xml:space="preserve">ISDFS 2025 </w:t>
      </w:r>
      <w:r w:rsidR="004C1785">
        <w:rPr>
          <w:sz w:val="24"/>
          <w:szCs w:val="24"/>
        </w:rPr>
        <w:t>-</w:t>
      </w:r>
      <w:r>
        <w:rPr>
          <w:sz w:val="24"/>
          <w:szCs w:val="24"/>
        </w:rPr>
        <w:t xml:space="preserve"> International Symposium on Digital Forensics and Security (2025). Co-authored two papers on AI-assisted crime investigation and security analysis of secondhand storage devices.</w:t>
      </w:r>
    </w:p>
    <w:p w14:paraId="73E86BD4" w14:textId="734D2BDB" w:rsidR="00FA03C8" w:rsidRDefault="00000000">
      <w:pPr>
        <w:pStyle w:val="ListParagraph"/>
        <w:numPr>
          <w:ilvl w:val="0"/>
          <w:numId w:val="4"/>
        </w:numPr>
        <w:rPr>
          <w:sz w:val="24"/>
          <w:szCs w:val="24"/>
        </w:rPr>
      </w:pPr>
      <w:r>
        <w:rPr>
          <w:sz w:val="24"/>
          <w:szCs w:val="24"/>
        </w:rPr>
        <w:t xml:space="preserve">NTMS 2025 </w:t>
      </w:r>
      <w:r w:rsidR="004C1785">
        <w:rPr>
          <w:sz w:val="24"/>
          <w:szCs w:val="24"/>
        </w:rPr>
        <w:t>-</w:t>
      </w:r>
      <w:r>
        <w:rPr>
          <w:sz w:val="24"/>
          <w:szCs w:val="24"/>
        </w:rPr>
        <w:t xml:space="preserve"> International Conference on New Technologies, Mobility and Security (2025). Co-authored two papers on forensic examination of iOS platform artifacts and digital evidence extraction from PS4 gaming consoles.</w:t>
      </w:r>
    </w:p>
    <w:p w14:paraId="367D9B27" w14:textId="5E826D01" w:rsidR="00FA03C8" w:rsidRDefault="00000000">
      <w:pPr>
        <w:pStyle w:val="ListParagraph"/>
        <w:numPr>
          <w:ilvl w:val="0"/>
          <w:numId w:val="4"/>
        </w:numPr>
        <w:rPr>
          <w:sz w:val="24"/>
          <w:szCs w:val="24"/>
        </w:rPr>
      </w:pPr>
      <w:r>
        <w:rPr>
          <w:sz w:val="24"/>
          <w:szCs w:val="24"/>
        </w:rPr>
        <w:t xml:space="preserve">Generative AI Bootcamp </w:t>
      </w:r>
      <w:r w:rsidR="004C1785">
        <w:rPr>
          <w:sz w:val="24"/>
          <w:szCs w:val="24"/>
        </w:rPr>
        <w:t>-</w:t>
      </w:r>
      <w:r>
        <w:rPr>
          <w:sz w:val="24"/>
          <w:szCs w:val="24"/>
        </w:rPr>
        <w:t xml:space="preserve"> Core42, Abu Dhabi (Oct 2023). </w:t>
      </w:r>
      <w:r w:rsidR="004711D2">
        <w:rPr>
          <w:sz w:val="24"/>
          <w:szCs w:val="24"/>
        </w:rPr>
        <w:t>Attended an i</w:t>
      </w:r>
      <w:r>
        <w:rPr>
          <w:sz w:val="24"/>
          <w:szCs w:val="24"/>
        </w:rPr>
        <w:t>ntensive workshop on generative AI technologies, language model development, and advancements in Arabic-English JAIS model.</w:t>
      </w:r>
    </w:p>
    <w:p w14:paraId="71C60D6E" w14:textId="6233A335" w:rsidR="007349E9" w:rsidRPr="007349E9" w:rsidRDefault="001E4BA5" w:rsidP="007349E9">
      <w:pPr>
        <w:pStyle w:val="ListParagraph"/>
        <w:numPr>
          <w:ilvl w:val="0"/>
          <w:numId w:val="4"/>
        </w:numPr>
        <w:rPr>
          <w:sz w:val="24"/>
          <w:szCs w:val="24"/>
        </w:rPr>
      </w:pPr>
      <w:proofErr w:type="spellStart"/>
      <w:r w:rsidRPr="007349E9">
        <w:rPr>
          <w:sz w:val="24"/>
          <w:szCs w:val="24"/>
        </w:rPr>
        <w:t>CyberQ</w:t>
      </w:r>
      <w:proofErr w:type="spellEnd"/>
      <w:r w:rsidRPr="007349E9">
        <w:rPr>
          <w:sz w:val="24"/>
          <w:szCs w:val="24"/>
        </w:rPr>
        <w:t xml:space="preserve"> (Nov 2025)</w:t>
      </w:r>
      <w:r>
        <w:rPr>
          <w:sz w:val="24"/>
          <w:szCs w:val="24"/>
        </w:rPr>
        <w:t xml:space="preserve"> - </w:t>
      </w:r>
      <w:r w:rsidR="004711D2">
        <w:rPr>
          <w:sz w:val="24"/>
          <w:szCs w:val="24"/>
        </w:rPr>
        <w:t xml:space="preserve">Attended a workshop on </w:t>
      </w:r>
      <w:r w:rsidR="007349E9" w:rsidRPr="007349E9">
        <w:rPr>
          <w:sz w:val="24"/>
          <w:szCs w:val="24"/>
        </w:rPr>
        <w:t xml:space="preserve">State of the Art of Quantum Computers in Cybersecurity: </w:t>
      </w:r>
      <w:r w:rsidR="00C5534B">
        <w:rPr>
          <w:sz w:val="24"/>
          <w:szCs w:val="24"/>
        </w:rPr>
        <w:t>A</w:t>
      </w:r>
      <w:r w:rsidR="007349E9" w:rsidRPr="007349E9">
        <w:rPr>
          <w:sz w:val="24"/>
          <w:szCs w:val="24"/>
        </w:rPr>
        <w:t xml:space="preserve"> session on emerging quantum computing technologies and their implications for cybersecurity.</w:t>
      </w:r>
    </w:p>
    <w:p w14:paraId="46D9EFF4" w14:textId="304ED24B" w:rsidR="007349E9" w:rsidRDefault="007349E9" w:rsidP="004711D2">
      <w:pPr>
        <w:pStyle w:val="ListParagraph"/>
        <w:numPr>
          <w:ilvl w:val="0"/>
          <w:numId w:val="4"/>
        </w:numPr>
        <w:rPr>
          <w:sz w:val="24"/>
          <w:szCs w:val="24"/>
        </w:rPr>
      </w:pPr>
      <w:r w:rsidRPr="004711D2">
        <w:rPr>
          <w:sz w:val="24"/>
          <w:szCs w:val="24"/>
        </w:rPr>
        <w:t xml:space="preserve">AI and Cybersecurity in the Next Decade </w:t>
      </w:r>
      <w:r w:rsidR="004C1785">
        <w:rPr>
          <w:sz w:val="24"/>
          <w:szCs w:val="24"/>
        </w:rPr>
        <w:t>-</w:t>
      </w:r>
      <w:r w:rsidRPr="004711D2">
        <w:rPr>
          <w:sz w:val="24"/>
          <w:szCs w:val="24"/>
        </w:rPr>
        <w:t xml:space="preserve"> </w:t>
      </w:r>
      <w:proofErr w:type="spellStart"/>
      <w:r w:rsidR="004711D2" w:rsidRPr="004711D2">
        <w:rPr>
          <w:sz w:val="24"/>
          <w:szCs w:val="24"/>
        </w:rPr>
        <w:t>CyberQ</w:t>
      </w:r>
      <w:proofErr w:type="spellEnd"/>
      <w:r w:rsidR="004711D2" w:rsidRPr="004711D2">
        <w:rPr>
          <w:sz w:val="24"/>
          <w:szCs w:val="24"/>
        </w:rPr>
        <w:t xml:space="preserve"> (Nov 2025)</w:t>
      </w:r>
      <w:r w:rsidR="001E4BA5">
        <w:rPr>
          <w:sz w:val="24"/>
          <w:szCs w:val="24"/>
        </w:rPr>
        <w:t>.</w:t>
      </w:r>
      <w:r w:rsidR="004711D2" w:rsidRPr="004711D2">
        <w:rPr>
          <w:sz w:val="24"/>
          <w:szCs w:val="24"/>
        </w:rPr>
        <w:t xml:space="preserve"> </w:t>
      </w:r>
      <w:r w:rsidR="00C5534B">
        <w:rPr>
          <w:sz w:val="24"/>
          <w:szCs w:val="24"/>
        </w:rPr>
        <w:t>Attended a session that e</w:t>
      </w:r>
      <w:r w:rsidRPr="004711D2">
        <w:rPr>
          <w:sz w:val="24"/>
          <w:szCs w:val="24"/>
        </w:rPr>
        <w:t>xplored future trends and challenges at the intersection of AI and cybersecurity</w:t>
      </w:r>
      <w:r w:rsidR="004711D2">
        <w:rPr>
          <w:sz w:val="24"/>
          <w:szCs w:val="24"/>
        </w:rPr>
        <w:t>.</w:t>
      </w:r>
    </w:p>
    <w:p w14:paraId="5940AC33" w14:textId="3B840AC4" w:rsidR="00C5534B" w:rsidRPr="00C5534B" w:rsidRDefault="00C5534B" w:rsidP="00C5534B">
      <w:pPr>
        <w:pStyle w:val="ListParagraph"/>
        <w:numPr>
          <w:ilvl w:val="0"/>
          <w:numId w:val="4"/>
        </w:numPr>
        <w:rPr>
          <w:sz w:val="24"/>
          <w:szCs w:val="24"/>
        </w:rPr>
      </w:pPr>
      <w:r w:rsidRPr="003E07BA">
        <w:rPr>
          <w:sz w:val="24"/>
          <w:szCs w:val="24"/>
        </w:rPr>
        <w:t xml:space="preserve">Attended a training workshop on Research Communication: Fundamentals of Publishing </w:t>
      </w:r>
      <w:r w:rsidRPr="007349E9">
        <w:rPr>
          <w:sz w:val="24"/>
          <w:szCs w:val="24"/>
        </w:rPr>
        <w:t>Ethics</w:t>
      </w:r>
      <w:r w:rsidR="004C1785">
        <w:rPr>
          <w:sz w:val="24"/>
          <w:szCs w:val="24"/>
        </w:rPr>
        <w:t xml:space="preserve"> </w:t>
      </w:r>
      <w:r w:rsidRPr="007349E9">
        <w:rPr>
          <w:sz w:val="24"/>
          <w:szCs w:val="24"/>
        </w:rPr>
        <w:t>(March 2026)</w:t>
      </w:r>
    </w:p>
    <w:p w14:paraId="49949A36" w14:textId="77777777" w:rsidR="004711D2" w:rsidRPr="004711D2" w:rsidRDefault="004711D2" w:rsidP="004711D2">
      <w:pPr>
        <w:pStyle w:val="ListParagraph"/>
        <w:rPr>
          <w:sz w:val="24"/>
          <w:szCs w:val="24"/>
        </w:rPr>
      </w:pPr>
    </w:p>
    <w:tbl>
      <w:tblPr>
        <w:tblStyle w:val="TableGrid"/>
        <w:tblW w:w="0" w:type="auto"/>
        <w:tblLook w:val="04A0" w:firstRow="1" w:lastRow="0" w:firstColumn="1" w:lastColumn="0" w:noHBand="0" w:noVBand="1"/>
      </w:tblPr>
      <w:tblGrid>
        <w:gridCol w:w="9350"/>
      </w:tblGrid>
      <w:tr w:rsidR="00FA03C8" w14:paraId="32007D2C" w14:textId="77777777">
        <w:tc>
          <w:tcPr>
            <w:tcW w:w="9350" w:type="dxa"/>
          </w:tcPr>
          <w:p w14:paraId="6AF41CC4" w14:textId="77777777" w:rsidR="00FA03C8" w:rsidRDefault="00000000">
            <w:pPr>
              <w:shd w:val="clear" w:color="auto" w:fill="D9D9D9"/>
              <w:jc w:val="center"/>
            </w:pPr>
            <w:r>
              <w:rPr>
                <w:b/>
                <w:bCs/>
                <w:sz w:val="28"/>
                <w:szCs w:val="28"/>
              </w:rPr>
              <w:t>Research Interests</w:t>
            </w:r>
          </w:p>
        </w:tc>
      </w:tr>
    </w:tbl>
    <w:p w14:paraId="5A41761D" w14:textId="77777777" w:rsidR="00111192" w:rsidRPr="00111192" w:rsidRDefault="00111192" w:rsidP="00111192">
      <w:pPr>
        <w:pStyle w:val="ListParagraph"/>
      </w:pPr>
    </w:p>
    <w:p w14:paraId="56615AE6" w14:textId="3C7471E0" w:rsidR="00C5534B" w:rsidRPr="00C5534B" w:rsidRDefault="00C5534B" w:rsidP="00C5534B">
      <w:pPr>
        <w:pStyle w:val="ListParagraph"/>
        <w:numPr>
          <w:ilvl w:val="0"/>
          <w:numId w:val="4"/>
        </w:numPr>
      </w:pPr>
      <w:r w:rsidRPr="00C5534B">
        <w:rPr>
          <w:sz w:val="24"/>
          <w:szCs w:val="24"/>
        </w:rPr>
        <w:t>Artificial Intelligence in Cybersecurity</w:t>
      </w:r>
    </w:p>
    <w:p w14:paraId="679346BD" w14:textId="2C62B2AD" w:rsidR="00C5534B" w:rsidRPr="00C5534B" w:rsidRDefault="00C5534B" w:rsidP="00C5534B">
      <w:pPr>
        <w:pStyle w:val="ListParagraph"/>
        <w:numPr>
          <w:ilvl w:val="0"/>
          <w:numId w:val="4"/>
        </w:numPr>
        <w:rPr>
          <w:sz w:val="24"/>
          <w:szCs w:val="24"/>
        </w:rPr>
      </w:pPr>
      <w:r w:rsidRPr="00C5534B">
        <w:rPr>
          <w:sz w:val="24"/>
          <w:szCs w:val="24"/>
        </w:rPr>
        <w:lastRenderedPageBreak/>
        <w:t>Digital Forensics Investigations</w:t>
      </w:r>
    </w:p>
    <w:p w14:paraId="180DB40D" w14:textId="77777777" w:rsidR="00C5534B" w:rsidRDefault="00C5534B" w:rsidP="00C5534B">
      <w:pPr>
        <w:pStyle w:val="ListParagraph"/>
        <w:numPr>
          <w:ilvl w:val="0"/>
          <w:numId w:val="4"/>
        </w:numPr>
        <w:rPr>
          <w:sz w:val="24"/>
          <w:szCs w:val="24"/>
        </w:rPr>
      </w:pPr>
      <w:r w:rsidRPr="00C5534B">
        <w:rPr>
          <w:sz w:val="24"/>
          <w:szCs w:val="24"/>
        </w:rPr>
        <w:t>Explainable and Trustworthy AI (XAI)</w:t>
      </w:r>
    </w:p>
    <w:p w14:paraId="6749B042" w14:textId="19CE1BBE" w:rsidR="00AF5868" w:rsidRPr="00AF5868" w:rsidRDefault="00AF5868" w:rsidP="00AF5868">
      <w:pPr>
        <w:pStyle w:val="ListParagraph"/>
        <w:numPr>
          <w:ilvl w:val="0"/>
          <w:numId w:val="4"/>
        </w:numPr>
        <w:rPr>
          <w:sz w:val="24"/>
          <w:szCs w:val="24"/>
        </w:rPr>
      </w:pPr>
      <w:r w:rsidRPr="00C5534B">
        <w:rPr>
          <w:sz w:val="24"/>
          <w:szCs w:val="24"/>
        </w:rPr>
        <w:t>Penetration Testing and Vulnerability Analysis</w:t>
      </w:r>
    </w:p>
    <w:p w14:paraId="60C12612" w14:textId="4F146380" w:rsidR="00C5534B" w:rsidRPr="00C5534B" w:rsidRDefault="00C5534B" w:rsidP="00C5534B">
      <w:pPr>
        <w:pStyle w:val="ListParagraph"/>
        <w:numPr>
          <w:ilvl w:val="0"/>
          <w:numId w:val="4"/>
        </w:numPr>
        <w:rPr>
          <w:sz w:val="24"/>
          <w:szCs w:val="24"/>
        </w:rPr>
      </w:pPr>
      <w:r w:rsidRPr="00C5534B">
        <w:rPr>
          <w:sz w:val="24"/>
          <w:szCs w:val="24"/>
        </w:rPr>
        <w:t>Forensic Analysis of IoT, Smart Devices, and Gaming Platforms</w:t>
      </w:r>
    </w:p>
    <w:p w14:paraId="6CDE6816" w14:textId="77777777" w:rsidR="00C5534B" w:rsidRPr="00C5534B" w:rsidRDefault="00C5534B" w:rsidP="00C5534B">
      <w:pPr>
        <w:pStyle w:val="ListParagraph"/>
        <w:numPr>
          <w:ilvl w:val="0"/>
          <w:numId w:val="4"/>
        </w:numPr>
        <w:rPr>
          <w:sz w:val="24"/>
          <w:szCs w:val="24"/>
        </w:rPr>
      </w:pPr>
      <w:r w:rsidRPr="00C5534B">
        <w:rPr>
          <w:sz w:val="24"/>
          <w:szCs w:val="24"/>
        </w:rPr>
        <w:t>AI-Assisted Crime and Emerging Threat Investigation</w:t>
      </w:r>
    </w:p>
    <w:p w14:paraId="40731DB4" w14:textId="2B4C153F" w:rsidR="00FA03C8" w:rsidRPr="007349E9" w:rsidRDefault="00C5534B" w:rsidP="00C5534B">
      <w:pPr>
        <w:pStyle w:val="ListParagraph"/>
        <w:numPr>
          <w:ilvl w:val="0"/>
          <w:numId w:val="4"/>
        </w:numPr>
        <w:rPr>
          <w:sz w:val="24"/>
          <w:szCs w:val="24"/>
        </w:rPr>
      </w:pPr>
      <w:r w:rsidRPr="00C5534B">
        <w:rPr>
          <w:sz w:val="24"/>
          <w:szCs w:val="24"/>
        </w:rPr>
        <w:t>Security and Privacy in Smart Environments</w:t>
      </w:r>
    </w:p>
    <w:tbl>
      <w:tblPr>
        <w:tblStyle w:val="TableGrid"/>
        <w:tblW w:w="0" w:type="auto"/>
        <w:tblLook w:val="04A0" w:firstRow="1" w:lastRow="0" w:firstColumn="1" w:lastColumn="0" w:noHBand="0" w:noVBand="1"/>
      </w:tblPr>
      <w:tblGrid>
        <w:gridCol w:w="9350"/>
      </w:tblGrid>
      <w:tr w:rsidR="00FA03C8" w14:paraId="1B931625" w14:textId="77777777">
        <w:tc>
          <w:tcPr>
            <w:tcW w:w="9350" w:type="dxa"/>
          </w:tcPr>
          <w:p w14:paraId="1B475BA2" w14:textId="77777777" w:rsidR="00FA03C8" w:rsidRDefault="00000000">
            <w:pPr>
              <w:shd w:val="clear" w:color="auto" w:fill="D9D9D9"/>
              <w:jc w:val="center"/>
            </w:pPr>
            <w:r>
              <w:rPr>
                <w:b/>
                <w:bCs/>
                <w:sz w:val="28"/>
                <w:szCs w:val="28"/>
              </w:rPr>
              <w:t>Research Publications (Books, Journals &amp; Conferences papers)</w:t>
            </w:r>
          </w:p>
        </w:tc>
      </w:tr>
    </w:tbl>
    <w:p w14:paraId="74C53712" w14:textId="77777777" w:rsidR="00FA03C8" w:rsidRDefault="00FA03C8">
      <w:pPr>
        <w:pStyle w:val="ListParagraph"/>
        <w:ind w:left="360"/>
      </w:pPr>
    </w:p>
    <w:p w14:paraId="4CDE9F21" w14:textId="2F0AC85F" w:rsidR="00FA03C8" w:rsidRDefault="00000000">
      <w:pPr>
        <w:pStyle w:val="ListParagraph"/>
        <w:ind w:left="360"/>
      </w:pPr>
      <w:r>
        <w:rPr>
          <w:b/>
          <w:bCs/>
          <w:sz w:val="24"/>
          <w:szCs w:val="24"/>
        </w:rPr>
        <w:t xml:space="preserve">Book Chapter </w:t>
      </w:r>
    </w:p>
    <w:p w14:paraId="138B9CEB" w14:textId="129DEAF8" w:rsidR="00FA03C8" w:rsidRPr="00141DED" w:rsidRDefault="00141DED" w:rsidP="003D36B4">
      <w:pPr>
        <w:pStyle w:val="ListParagraph"/>
        <w:numPr>
          <w:ilvl w:val="0"/>
          <w:numId w:val="20"/>
        </w:numPr>
        <w:rPr>
          <w:sz w:val="24"/>
          <w:szCs w:val="24"/>
        </w:rPr>
      </w:pPr>
      <w:r w:rsidRPr="00141DED">
        <w:rPr>
          <w:sz w:val="24"/>
          <w:szCs w:val="24"/>
        </w:rPr>
        <w:t xml:space="preserve">Contributed to </w:t>
      </w:r>
      <w:r w:rsidRPr="00141DED">
        <w:rPr>
          <w:i/>
          <w:iCs/>
          <w:sz w:val="24"/>
          <w:szCs w:val="24"/>
        </w:rPr>
        <w:t>Impacts of AI in Cybersecurity and Digital Forensics</w:t>
      </w:r>
      <w:r w:rsidRPr="00141DED">
        <w:rPr>
          <w:sz w:val="24"/>
          <w:szCs w:val="24"/>
        </w:rPr>
        <w:t>, a comprehensive edited volume covering ML/DL techniques, adversarial attacks, blockchain and quantum security, social robotics forensics, and authorship analysis.</w:t>
      </w:r>
    </w:p>
    <w:p w14:paraId="6E0F945F" w14:textId="77777777" w:rsidR="00FA03C8" w:rsidRDefault="00FA03C8">
      <w:pPr>
        <w:pStyle w:val="ListParagraph"/>
        <w:ind w:left="360"/>
      </w:pPr>
    </w:p>
    <w:p w14:paraId="66BBF8C5" w14:textId="01AEEEC6" w:rsidR="00FA03C8" w:rsidRDefault="00000000">
      <w:pPr>
        <w:pStyle w:val="ListParagraph"/>
        <w:ind w:left="360"/>
      </w:pPr>
      <w:r>
        <w:rPr>
          <w:b/>
          <w:bCs/>
          <w:sz w:val="24"/>
          <w:szCs w:val="24"/>
        </w:rPr>
        <w:t>Journal</w:t>
      </w:r>
      <w:r w:rsidR="003D36B4">
        <w:rPr>
          <w:b/>
          <w:bCs/>
          <w:sz w:val="24"/>
          <w:szCs w:val="24"/>
        </w:rPr>
        <w:t>s</w:t>
      </w:r>
    </w:p>
    <w:p w14:paraId="6EE2ABF0" w14:textId="5D2FC1D3" w:rsidR="00141DED" w:rsidRPr="00141DED" w:rsidRDefault="00141DED" w:rsidP="00141DED">
      <w:pPr>
        <w:pStyle w:val="ListParagraph"/>
        <w:numPr>
          <w:ilvl w:val="0"/>
          <w:numId w:val="18"/>
        </w:numPr>
        <w:rPr>
          <w:b/>
          <w:bCs/>
          <w:sz w:val="24"/>
          <w:szCs w:val="24"/>
        </w:rPr>
      </w:pPr>
      <w:r w:rsidRPr="00141DED">
        <w:rPr>
          <w:b/>
          <w:bCs/>
          <w:sz w:val="24"/>
          <w:szCs w:val="24"/>
        </w:rPr>
        <w:t xml:space="preserve">Seghid, N., </w:t>
      </w:r>
      <w:r w:rsidRPr="00141DED">
        <w:rPr>
          <w:sz w:val="24"/>
          <w:szCs w:val="24"/>
        </w:rPr>
        <w:t xml:space="preserve">Iqbal, F., Al-Room, K., &amp; MacDermott, Á. (2026). Emerging threats in AI: A detailed review of misuses and risks across modern AI technologies. </w:t>
      </w:r>
      <w:r w:rsidRPr="00141DED">
        <w:rPr>
          <w:i/>
          <w:iCs/>
          <w:sz w:val="24"/>
          <w:szCs w:val="24"/>
        </w:rPr>
        <w:t>Frontiers in Communications and Networks, 6,</w:t>
      </w:r>
      <w:r w:rsidRPr="00141DED">
        <w:rPr>
          <w:sz w:val="24"/>
          <w:szCs w:val="24"/>
        </w:rPr>
        <w:t xml:space="preserve"> 1727425.</w:t>
      </w:r>
      <w:r>
        <w:rPr>
          <w:sz w:val="24"/>
          <w:szCs w:val="24"/>
        </w:rPr>
        <w:t xml:space="preserve"> </w:t>
      </w:r>
      <w:proofErr w:type="spellStart"/>
      <w:r w:rsidR="00C5534B" w:rsidRPr="00141DED">
        <w:rPr>
          <w:sz w:val="24"/>
          <w:szCs w:val="24"/>
        </w:rPr>
        <w:t>doi</w:t>
      </w:r>
      <w:proofErr w:type="spellEnd"/>
      <w:r w:rsidR="00C5534B" w:rsidRPr="00141DED">
        <w:rPr>
          <w:sz w:val="24"/>
          <w:szCs w:val="24"/>
        </w:rPr>
        <w:t>: 10.3389/frcmn.2025.1727425</w:t>
      </w:r>
      <w:r w:rsidRPr="00141DED">
        <w:rPr>
          <w:sz w:val="24"/>
          <w:szCs w:val="24"/>
        </w:rPr>
        <w:t xml:space="preserve"> </w:t>
      </w:r>
    </w:p>
    <w:p w14:paraId="00072975" w14:textId="77777777" w:rsidR="00141DED" w:rsidRPr="00141DED" w:rsidRDefault="00141DED" w:rsidP="00141DED">
      <w:pPr>
        <w:pStyle w:val="ListParagraph"/>
        <w:rPr>
          <w:b/>
          <w:bCs/>
          <w:sz w:val="24"/>
          <w:szCs w:val="24"/>
        </w:rPr>
      </w:pPr>
    </w:p>
    <w:p w14:paraId="73EA6B92" w14:textId="77777777" w:rsidR="00FA03C8" w:rsidRDefault="00000000">
      <w:pPr>
        <w:pStyle w:val="ListParagraph"/>
        <w:ind w:left="360"/>
      </w:pPr>
      <w:r>
        <w:rPr>
          <w:b/>
          <w:bCs/>
          <w:sz w:val="24"/>
          <w:szCs w:val="24"/>
        </w:rPr>
        <w:t>Conference Papers</w:t>
      </w:r>
    </w:p>
    <w:p w14:paraId="4DD5883F" w14:textId="77777777" w:rsidR="00141DED" w:rsidRDefault="00000000" w:rsidP="00141DED">
      <w:pPr>
        <w:pStyle w:val="ListParagraph"/>
        <w:numPr>
          <w:ilvl w:val="0"/>
          <w:numId w:val="15"/>
        </w:numPr>
        <w:rPr>
          <w:sz w:val="24"/>
          <w:szCs w:val="24"/>
        </w:rPr>
      </w:pPr>
      <w:r w:rsidRPr="00141DED">
        <w:rPr>
          <w:b/>
          <w:bCs/>
          <w:sz w:val="24"/>
          <w:szCs w:val="24"/>
        </w:rPr>
        <w:t>Seghid, N.H.,</w:t>
      </w:r>
      <w:r>
        <w:rPr>
          <w:sz w:val="24"/>
          <w:szCs w:val="24"/>
        </w:rPr>
        <w:t xml:space="preserve"> Iqbal, F., Kamoun, F., &amp; Al Breiki, H. (2025). Digital Forensic Investigation of Social Robots: Zenbo, Zenbo Jr., and Misty II as Case Studies. EAI ICDF2C 2025.</w:t>
      </w:r>
    </w:p>
    <w:p w14:paraId="629CD9C8" w14:textId="77777777" w:rsidR="00141DED" w:rsidRDefault="00141DED" w:rsidP="00141DED">
      <w:pPr>
        <w:pStyle w:val="ListParagraph"/>
        <w:numPr>
          <w:ilvl w:val="0"/>
          <w:numId w:val="15"/>
        </w:numPr>
        <w:rPr>
          <w:sz w:val="24"/>
          <w:szCs w:val="24"/>
        </w:rPr>
      </w:pPr>
      <w:r w:rsidRPr="00141DED">
        <w:rPr>
          <w:sz w:val="24"/>
          <w:szCs w:val="24"/>
        </w:rPr>
        <w:t xml:space="preserve">S. Daniel, </w:t>
      </w:r>
      <w:r w:rsidRPr="00141DED">
        <w:rPr>
          <w:b/>
          <w:bCs/>
          <w:sz w:val="24"/>
          <w:szCs w:val="24"/>
        </w:rPr>
        <w:t>N. Seghid</w:t>
      </w:r>
      <w:r w:rsidRPr="00141DED">
        <w:rPr>
          <w:sz w:val="24"/>
          <w:szCs w:val="24"/>
        </w:rPr>
        <w:t xml:space="preserve">, F. Iqbal, A. Marrington, A. M. Dermott and K. Al-Room, "Forensic Investigation of Smart Connected Devices: A Comprehensive Experimental Study on Mobile Phones, Social Robots, Gaming Consoles, Drones, and VR Headsets," 2025 International Conference on Intelligent Computing and Next Generation Networks (ICNGN), Singapore, Singapore, 2025, pp. 1-9, </w:t>
      </w:r>
      <w:proofErr w:type="spellStart"/>
      <w:r w:rsidRPr="00141DED">
        <w:rPr>
          <w:sz w:val="24"/>
          <w:szCs w:val="24"/>
        </w:rPr>
        <w:t>doi</w:t>
      </w:r>
      <w:proofErr w:type="spellEnd"/>
      <w:r w:rsidRPr="00141DED">
        <w:rPr>
          <w:sz w:val="24"/>
          <w:szCs w:val="24"/>
        </w:rPr>
        <w:t xml:space="preserve">: 10.1109/ICNGN67480.2025.11413690. </w:t>
      </w:r>
    </w:p>
    <w:p w14:paraId="0D63E410" w14:textId="4ACF7B11" w:rsidR="00141DED" w:rsidRDefault="00000000" w:rsidP="00141DED">
      <w:pPr>
        <w:pStyle w:val="ListParagraph"/>
        <w:numPr>
          <w:ilvl w:val="0"/>
          <w:numId w:val="15"/>
        </w:numPr>
        <w:rPr>
          <w:sz w:val="24"/>
          <w:szCs w:val="24"/>
        </w:rPr>
      </w:pPr>
      <w:proofErr w:type="spellStart"/>
      <w:r w:rsidRPr="00141DED">
        <w:rPr>
          <w:sz w:val="24"/>
          <w:szCs w:val="24"/>
        </w:rPr>
        <w:t>AlBreiki</w:t>
      </w:r>
      <w:proofErr w:type="spellEnd"/>
      <w:r w:rsidRPr="00141DED">
        <w:rPr>
          <w:sz w:val="24"/>
          <w:szCs w:val="24"/>
        </w:rPr>
        <w:t xml:space="preserve">, M., Alazemi, F., </w:t>
      </w:r>
      <w:r w:rsidRPr="00141DED">
        <w:rPr>
          <w:b/>
          <w:bCs/>
          <w:sz w:val="24"/>
          <w:szCs w:val="24"/>
        </w:rPr>
        <w:t>Seghid, N</w:t>
      </w:r>
      <w:r w:rsidRPr="00141DED">
        <w:rPr>
          <w:sz w:val="24"/>
          <w:szCs w:val="24"/>
        </w:rPr>
        <w:t>., Wani, A., &amp; Iqbal, F. (2025). Forensic Examination of iOS Platform Artifacts: A Comparative Multi-Tool Study Using Publicly Available Data. NTMS 2025, pp. 17</w:t>
      </w:r>
      <w:r w:rsidR="004C1785">
        <w:rPr>
          <w:sz w:val="24"/>
          <w:szCs w:val="24"/>
        </w:rPr>
        <w:t>-</w:t>
      </w:r>
      <w:r w:rsidRPr="00141DED">
        <w:rPr>
          <w:sz w:val="24"/>
          <w:szCs w:val="24"/>
        </w:rPr>
        <w:t>25.</w:t>
      </w:r>
    </w:p>
    <w:p w14:paraId="54318A6C" w14:textId="68A28A92" w:rsidR="00141DED" w:rsidRDefault="00000000" w:rsidP="00141DED">
      <w:pPr>
        <w:pStyle w:val="ListParagraph"/>
        <w:numPr>
          <w:ilvl w:val="0"/>
          <w:numId w:val="15"/>
        </w:numPr>
        <w:rPr>
          <w:sz w:val="24"/>
          <w:szCs w:val="24"/>
        </w:rPr>
      </w:pPr>
      <w:r w:rsidRPr="00141DED">
        <w:rPr>
          <w:sz w:val="24"/>
          <w:szCs w:val="24"/>
        </w:rPr>
        <w:t xml:space="preserve">Alawadhi, H., AlGhafri, B., </w:t>
      </w:r>
      <w:r w:rsidRPr="00141DED">
        <w:rPr>
          <w:b/>
          <w:bCs/>
          <w:sz w:val="24"/>
          <w:szCs w:val="24"/>
        </w:rPr>
        <w:t>Habtom, N</w:t>
      </w:r>
      <w:r w:rsidRPr="00141DED">
        <w:rPr>
          <w:sz w:val="24"/>
          <w:szCs w:val="24"/>
        </w:rPr>
        <w:t>., &amp; Iqbal, F. (2025). Unlocking Digital Evidence Utilizing Save Wizard for PS4 in Forensic Analysis. NTMS 2025, pp. 67</w:t>
      </w:r>
      <w:r w:rsidR="004C1785">
        <w:rPr>
          <w:sz w:val="24"/>
          <w:szCs w:val="24"/>
        </w:rPr>
        <w:t>-</w:t>
      </w:r>
      <w:r w:rsidRPr="00141DED">
        <w:rPr>
          <w:sz w:val="24"/>
          <w:szCs w:val="24"/>
        </w:rPr>
        <w:t>72.</w:t>
      </w:r>
    </w:p>
    <w:p w14:paraId="3C1F1E95" w14:textId="3FED871D" w:rsidR="00141DED" w:rsidRDefault="00000000" w:rsidP="00141DED">
      <w:pPr>
        <w:pStyle w:val="ListParagraph"/>
        <w:numPr>
          <w:ilvl w:val="0"/>
          <w:numId w:val="15"/>
        </w:numPr>
        <w:rPr>
          <w:sz w:val="24"/>
          <w:szCs w:val="24"/>
        </w:rPr>
      </w:pPr>
      <w:proofErr w:type="spellStart"/>
      <w:r w:rsidRPr="00141DED">
        <w:rPr>
          <w:sz w:val="24"/>
          <w:szCs w:val="24"/>
        </w:rPr>
        <w:t>Alnaqbi</w:t>
      </w:r>
      <w:proofErr w:type="spellEnd"/>
      <w:r w:rsidRPr="00141DED">
        <w:rPr>
          <w:sz w:val="24"/>
          <w:szCs w:val="24"/>
        </w:rPr>
        <w:t xml:space="preserve">, A., Alblooshi, M., Nasser, H.A., </w:t>
      </w:r>
      <w:r w:rsidRPr="00141DED">
        <w:rPr>
          <w:b/>
          <w:bCs/>
          <w:sz w:val="24"/>
          <w:szCs w:val="24"/>
        </w:rPr>
        <w:t>Habtom, N</w:t>
      </w:r>
      <w:r w:rsidRPr="00141DED">
        <w:rPr>
          <w:sz w:val="24"/>
          <w:szCs w:val="24"/>
        </w:rPr>
        <w:t>., &amp; Iqbal, F. (2025). Forensic Investigations in the Age of AI: Identifying and Analyzing Artifacts from AI-Assisted Crimes. ISDFS 2025, pp. 1</w:t>
      </w:r>
      <w:r w:rsidR="004C1785">
        <w:rPr>
          <w:sz w:val="24"/>
          <w:szCs w:val="24"/>
        </w:rPr>
        <w:t>-</w:t>
      </w:r>
      <w:r w:rsidRPr="00141DED">
        <w:rPr>
          <w:sz w:val="24"/>
          <w:szCs w:val="24"/>
        </w:rPr>
        <w:t>6.</w:t>
      </w:r>
    </w:p>
    <w:p w14:paraId="4B8B4227" w14:textId="423E7C96" w:rsidR="00FA03C8" w:rsidRPr="00141DED" w:rsidRDefault="00000000" w:rsidP="00141DED">
      <w:pPr>
        <w:pStyle w:val="ListParagraph"/>
        <w:numPr>
          <w:ilvl w:val="0"/>
          <w:numId w:val="15"/>
        </w:numPr>
        <w:rPr>
          <w:sz w:val="24"/>
          <w:szCs w:val="24"/>
        </w:rPr>
      </w:pPr>
      <w:proofErr w:type="spellStart"/>
      <w:r w:rsidRPr="00141DED">
        <w:rPr>
          <w:sz w:val="24"/>
          <w:szCs w:val="24"/>
        </w:rPr>
        <w:t>Alnaqbi</w:t>
      </w:r>
      <w:proofErr w:type="spellEnd"/>
      <w:r w:rsidRPr="00141DED">
        <w:rPr>
          <w:sz w:val="24"/>
          <w:szCs w:val="24"/>
        </w:rPr>
        <w:t xml:space="preserve">, M.M., Alblooshi, S.T., Alshamsi, E.A., </w:t>
      </w:r>
      <w:r w:rsidRPr="00141DED">
        <w:rPr>
          <w:b/>
          <w:bCs/>
          <w:sz w:val="24"/>
          <w:szCs w:val="24"/>
        </w:rPr>
        <w:t>Seghid, N</w:t>
      </w:r>
      <w:r w:rsidRPr="00141DED">
        <w:rPr>
          <w:sz w:val="24"/>
          <w:szCs w:val="24"/>
        </w:rPr>
        <w:t>., &amp; Iqbal, F. (2025). An Empirical Analysis of Security and Privacy Issues Associated with Selling and Purchasing of Secondhand Storage Devices. ISDFS 2025, pp. 1</w:t>
      </w:r>
      <w:r w:rsidR="004C1785">
        <w:rPr>
          <w:sz w:val="24"/>
          <w:szCs w:val="24"/>
        </w:rPr>
        <w:t>-</w:t>
      </w:r>
      <w:r w:rsidRPr="00141DED">
        <w:rPr>
          <w:sz w:val="24"/>
          <w:szCs w:val="24"/>
        </w:rPr>
        <w:t>7.</w:t>
      </w:r>
    </w:p>
    <w:p w14:paraId="3875ACAF" w14:textId="77777777" w:rsidR="00FA03C8" w:rsidRDefault="00FA03C8">
      <w:pPr>
        <w:pStyle w:val="ListParagraph"/>
        <w:ind w:left="360"/>
      </w:pPr>
    </w:p>
    <w:tbl>
      <w:tblPr>
        <w:tblStyle w:val="TableGrid"/>
        <w:tblW w:w="0" w:type="auto"/>
        <w:tblLook w:val="04A0" w:firstRow="1" w:lastRow="0" w:firstColumn="1" w:lastColumn="0" w:noHBand="0" w:noVBand="1"/>
      </w:tblPr>
      <w:tblGrid>
        <w:gridCol w:w="9350"/>
      </w:tblGrid>
      <w:tr w:rsidR="00FA03C8" w14:paraId="4A2DCD76" w14:textId="77777777">
        <w:tc>
          <w:tcPr>
            <w:tcW w:w="9350" w:type="dxa"/>
          </w:tcPr>
          <w:p w14:paraId="156E793D" w14:textId="77777777" w:rsidR="00FA03C8" w:rsidRDefault="00000000">
            <w:pPr>
              <w:shd w:val="clear" w:color="auto" w:fill="D9D9D9"/>
              <w:jc w:val="center"/>
            </w:pPr>
            <w:r>
              <w:rPr>
                <w:b/>
                <w:bCs/>
                <w:sz w:val="28"/>
                <w:szCs w:val="28"/>
              </w:rPr>
              <w:t>Peer Review Activities</w:t>
            </w:r>
          </w:p>
        </w:tc>
      </w:tr>
    </w:tbl>
    <w:p w14:paraId="6B4C556B" w14:textId="77777777" w:rsidR="00A564A8" w:rsidRDefault="00A564A8" w:rsidP="00A564A8">
      <w:pPr>
        <w:pStyle w:val="ListParagraph"/>
        <w:rPr>
          <w:sz w:val="24"/>
          <w:szCs w:val="24"/>
        </w:rPr>
      </w:pPr>
    </w:p>
    <w:p w14:paraId="521249B2" w14:textId="374EF651" w:rsidR="00F42A4A" w:rsidRPr="00F42A4A" w:rsidRDefault="00F42A4A" w:rsidP="00F42A4A">
      <w:pPr>
        <w:pStyle w:val="ListParagraph"/>
        <w:numPr>
          <w:ilvl w:val="0"/>
          <w:numId w:val="7"/>
        </w:numPr>
        <w:rPr>
          <w:sz w:val="24"/>
          <w:szCs w:val="24"/>
        </w:rPr>
      </w:pPr>
      <w:r w:rsidRPr="00F42A4A">
        <w:rPr>
          <w:sz w:val="24"/>
          <w:szCs w:val="24"/>
        </w:rPr>
        <w:lastRenderedPageBreak/>
        <w:t xml:space="preserve">Served as </w:t>
      </w:r>
      <w:proofErr w:type="spellStart"/>
      <w:r w:rsidRPr="00F42A4A">
        <w:rPr>
          <w:sz w:val="24"/>
          <w:szCs w:val="24"/>
        </w:rPr>
        <w:t>Subreviewer</w:t>
      </w:r>
      <w:proofErr w:type="spellEnd"/>
      <w:r w:rsidRPr="00F42A4A">
        <w:rPr>
          <w:sz w:val="24"/>
          <w:szCs w:val="24"/>
        </w:rPr>
        <w:t xml:space="preserve"> for a paper at the Digital Forensics Research Workshop (DFRWS) USA, 202</w:t>
      </w:r>
      <w:r>
        <w:rPr>
          <w:sz w:val="24"/>
          <w:szCs w:val="24"/>
        </w:rPr>
        <w:t>6</w:t>
      </w:r>
    </w:p>
    <w:p w14:paraId="21EBF296" w14:textId="22A21D1D" w:rsidR="00F42A4A" w:rsidRPr="00F42A4A" w:rsidRDefault="00F42A4A" w:rsidP="00F42A4A">
      <w:pPr>
        <w:pStyle w:val="ListParagraph"/>
        <w:numPr>
          <w:ilvl w:val="0"/>
          <w:numId w:val="7"/>
        </w:numPr>
        <w:rPr>
          <w:sz w:val="24"/>
          <w:szCs w:val="24"/>
        </w:rPr>
      </w:pPr>
      <w:r w:rsidRPr="00F42A4A">
        <w:rPr>
          <w:sz w:val="24"/>
          <w:szCs w:val="24"/>
        </w:rPr>
        <w:t>Served as External Reviewer for a paper at the Digital Forensics Research Workshop (DFRWS) EU, 2026</w:t>
      </w:r>
    </w:p>
    <w:tbl>
      <w:tblPr>
        <w:tblStyle w:val="TableGrid"/>
        <w:tblW w:w="0" w:type="auto"/>
        <w:tblLook w:val="04A0" w:firstRow="1" w:lastRow="0" w:firstColumn="1" w:lastColumn="0" w:noHBand="0" w:noVBand="1"/>
      </w:tblPr>
      <w:tblGrid>
        <w:gridCol w:w="9350"/>
      </w:tblGrid>
      <w:tr w:rsidR="00FA03C8" w14:paraId="3F61FED4" w14:textId="77777777">
        <w:tc>
          <w:tcPr>
            <w:tcW w:w="9350" w:type="dxa"/>
          </w:tcPr>
          <w:p w14:paraId="254ABDD9" w14:textId="19654CA3" w:rsidR="00FA03C8" w:rsidRDefault="00EB4E91" w:rsidP="00EB4E91">
            <w:pPr>
              <w:shd w:val="clear" w:color="auto" w:fill="D9D9D9"/>
              <w:jc w:val="center"/>
            </w:pPr>
            <w:r>
              <w:rPr>
                <w:b/>
                <w:bCs/>
                <w:sz w:val="28"/>
                <w:szCs w:val="28"/>
              </w:rPr>
              <w:t>C</w:t>
            </w:r>
            <w:r w:rsidRPr="00EB4E91">
              <w:rPr>
                <w:b/>
                <w:bCs/>
                <w:sz w:val="28"/>
                <w:szCs w:val="28"/>
              </w:rPr>
              <w:t>ertifications</w:t>
            </w:r>
            <w:r w:rsidRPr="00EB4E91">
              <w:rPr>
                <w:b/>
                <w:bCs/>
                <w:sz w:val="28"/>
                <w:szCs w:val="28"/>
              </w:rPr>
              <w:t xml:space="preserve"> </w:t>
            </w:r>
            <w:r w:rsidR="00000000">
              <w:rPr>
                <w:b/>
                <w:bCs/>
                <w:sz w:val="28"/>
                <w:szCs w:val="28"/>
              </w:rPr>
              <w:t>and Recognitions</w:t>
            </w:r>
          </w:p>
        </w:tc>
      </w:tr>
    </w:tbl>
    <w:p w14:paraId="77864DCD" w14:textId="77777777" w:rsidR="00F42A4A" w:rsidRDefault="00F42A4A" w:rsidP="00F42A4A">
      <w:pPr>
        <w:pStyle w:val="ListParagraph"/>
        <w:ind w:left="360"/>
        <w:rPr>
          <w:sz w:val="24"/>
          <w:szCs w:val="24"/>
        </w:rPr>
      </w:pPr>
    </w:p>
    <w:p w14:paraId="4CDD5FE0" w14:textId="5CAF3DCF" w:rsidR="00A564A8" w:rsidRDefault="00A564A8" w:rsidP="00A564A8">
      <w:pPr>
        <w:pStyle w:val="ListParagraph"/>
        <w:numPr>
          <w:ilvl w:val="0"/>
          <w:numId w:val="11"/>
        </w:numPr>
        <w:rPr>
          <w:sz w:val="24"/>
          <w:szCs w:val="24"/>
        </w:rPr>
      </w:pPr>
      <w:r>
        <w:rPr>
          <w:sz w:val="24"/>
          <w:szCs w:val="24"/>
        </w:rPr>
        <w:t xml:space="preserve">Generative AI Bootcamp </w:t>
      </w:r>
      <w:r w:rsidR="005C036D">
        <w:rPr>
          <w:sz w:val="24"/>
          <w:szCs w:val="24"/>
        </w:rPr>
        <w:t>Certification</w:t>
      </w:r>
      <w:r>
        <w:rPr>
          <w:sz w:val="24"/>
          <w:szCs w:val="24"/>
        </w:rPr>
        <w:t xml:space="preserve"> </w:t>
      </w:r>
      <w:r w:rsidR="004C1785">
        <w:rPr>
          <w:sz w:val="24"/>
          <w:szCs w:val="24"/>
        </w:rPr>
        <w:t>-</w:t>
      </w:r>
      <w:r>
        <w:rPr>
          <w:sz w:val="24"/>
          <w:szCs w:val="24"/>
        </w:rPr>
        <w:t xml:space="preserve"> Core42, Abu Dhabi (Oct 2023). Completed intensive training on generative AI, large language models, and the Arabic-English JAIS Language Model.</w:t>
      </w:r>
    </w:p>
    <w:p w14:paraId="089E4777" w14:textId="7E05A6ED" w:rsidR="00A564A8" w:rsidRDefault="00A564A8" w:rsidP="00A564A8">
      <w:pPr>
        <w:pStyle w:val="ListParagraph"/>
        <w:numPr>
          <w:ilvl w:val="0"/>
          <w:numId w:val="11"/>
        </w:numPr>
        <w:rPr>
          <w:sz w:val="24"/>
          <w:szCs w:val="24"/>
        </w:rPr>
      </w:pPr>
      <w:r>
        <w:rPr>
          <w:sz w:val="24"/>
          <w:szCs w:val="24"/>
        </w:rPr>
        <w:t xml:space="preserve">SAP Dual Study Program (Mar 2022). SAP-certified </w:t>
      </w:r>
      <w:r w:rsidR="00DD7F86">
        <w:rPr>
          <w:sz w:val="24"/>
          <w:szCs w:val="24"/>
        </w:rPr>
        <w:t xml:space="preserve">on </w:t>
      </w:r>
      <w:proofErr w:type="spellStart"/>
      <w:r>
        <w:rPr>
          <w:sz w:val="24"/>
          <w:szCs w:val="24"/>
        </w:rPr>
        <w:t>programme</w:t>
      </w:r>
      <w:proofErr w:type="spellEnd"/>
      <w:r>
        <w:rPr>
          <w:sz w:val="24"/>
          <w:szCs w:val="24"/>
        </w:rPr>
        <w:t xml:space="preserve"> covering SAP implementation and business analytics fundamentals.</w:t>
      </w:r>
    </w:p>
    <w:p w14:paraId="4A7385B5" w14:textId="3B3FF2CA" w:rsidR="00A564A8" w:rsidRPr="00A564A8" w:rsidRDefault="00A564A8" w:rsidP="00A564A8">
      <w:pPr>
        <w:pStyle w:val="ListParagraph"/>
        <w:numPr>
          <w:ilvl w:val="0"/>
          <w:numId w:val="11"/>
        </w:numPr>
        <w:rPr>
          <w:sz w:val="24"/>
          <w:szCs w:val="24"/>
        </w:rPr>
      </w:pPr>
      <w:r>
        <w:rPr>
          <w:sz w:val="24"/>
          <w:szCs w:val="24"/>
        </w:rPr>
        <w:t>Cisco Certified Network Associate (CCNA)</w:t>
      </w:r>
      <w:r w:rsidR="00AD1DA8">
        <w:rPr>
          <w:sz w:val="24"/>
          <w:szCs w:val="24"/>
        </w:rPr>
        <w:t>,</w:t>
      </w:r>
      <w:r>
        <w:rPr>
          <w:sz w:val="24"/>
          <w:szCs w:val="24"/>
        </w:rPr>
        <w:t xml:space="preserve"> Cisco (</w:t>
      </w:r>
      <w:r>
        <w:rPr>
          <w:sz w:val="24"/>
          <w:szCs w:val="24"/>
        </w:rPr>
        <w:t>May 2022</w:t>
      </w:r>
      <w:r>
        <w:rPr>
          <w:sz w:val="24"/>
          <w:szCs w:val="24"/>
        </w:rPr>
        <w:t xml:space="preserve">). </w:t>
      </w:r>
      <w:r>
        <w:rPr>
          <w:sz w:val="24"/>
          <w:szCs w:val="24"/>
        </w:rPr>
        <w:t>Certified p</w:t>
      </w:r>
      <w:r>
        <w:rPr>
          <w:sz w:val="24"/>
          <w:szCs w:val="24"/>
        </w:rPr>
        <w:t xml:space="preserve">rofessional in network fundamentals, routing, switching, </w:t>
      </w:r>
      <w:r>
        <w:rPr>
          <w:sz w:val="24"/>
          <w:szCs w:val="24"/>
        </w:rPr>
        <w:t>w</w:t>
      </w:r>
      <w:r>
        <w:rPr>
          <w:sz w:val="24"/>
          <w:szCs w:val="24"/>
        </w:rPr>
        <w:t xml:space="preserve">ireless </w:t>
      </w:r>
      <w:r>
        <w:rPr>
          <w:sz w:val="24"/>
          <w:szCs w:val="24"/>
        </w:rPr>
        <w:t>e</w:t>
      </w:r>
      <w:r>
        <w:rPr>
          <w:sz w:val="24"/>
          <w:szCs w:val="24"/>
        </w:rPr>
        <w:t>ssentials</w:t>
      </w:r>
      <w:r>
        <w:rPr>
          <w:sz w:val="24"/>
          <w:szCs w:val="24"/>
        </w:rPr>
        <w:t xml:space="preserve">, </w:t>
      </w:r>
      <w:r>
        <w:rPr>
          <w:sz w:val="24"/>
          <w:szCs w:val="24"/>
        </w:rPr>
        <w:t>and network security.</w:t>
      </w:r>
    </w:p>
    <w:p w14:paraId="209C9524" w14:textId="37B3885D" w:rsidR="003D36B4" w:rsidRPr="003D36B4" w:rsidRDefault="003D36B4" w:rsidP="003D36B4">
      <w:pPr>
        <w:pStyle w:val="ListParagraph"/>
        <w:numPr>
          <w:ilvl w:val="0"/>
          <w:numId w:val="11"/>
        </w:numPr>
        <w:rPr>
          <w:sz w:val="24"/>
          <w:szCs w:val="24"/>
        </w:rPr>
      </w:pPr>
      <w:r w:rsidRPr="003D36B4">
        <w:rPr>
          <w:sz w:val="24"/>
          <w:szCs w:val="24"/>
        </w:rPr>
        <w:t>ILM Level 2: Extended Award for Young Leaders</w:t>
      </w:r>
      <w:r w:rsidR="00AD1DA8">
        <w:rPr>
          <w:sz w:val="24"/>
          <w:szCs w:val="24"/>
        </w:rPr>
        <w:t>,</w:t>
      </w:r>
      <w:r w:rsidRPr="003D36B4">
        <w:rPr>
          <w:sz w:val="24"/>
          <w:szCs w:val="24"/>
        </w:rPr>
        <w:t xml:space="preserve"> Institute of Leadership and Management, UK (Mar 2021). Awarded as part of a professional leadership development </w:t>
      </w:r>
      <w:proofErr w:type="spellStart"/>
      <w:r w:rsidRPr="003D36B4">
        <w:rPr>
          <w:sz w:val="24"/>
          <w:szCs w:val="24"/>
        </w:rPr>
        <w:t>programme</w:t>
      </w:r>
      <w:proofErr w:type="spellEnd"/>
      <w:r w:rsidRPr="003D36B4">
        <w:rPr>
          <w:sz w:val="24"/>
          <w:szCs w:val="24"/>
        </w:rPr>
        <w:t>.</w:t>
      </w:r>
    </w:p>
    <w:p w14:paraId="5995ADA8" w14:textId="257BA302" w:rsidR="00FA03C8" w:rsidRPr="003D36B4" w:rsidRDefault="00000000" w:rsidP="003D36B4">
      <w:pPr>
        <w:pStyle w:val="ListParagraph"/>
        <w:numPr>
          <w:ilvl w:val="0"/>
          <w:numId w:val="11"/>
        </w:numPr>
        <w:rPr>
          <w:sz w:val="24"/>
          <w:szCs w:val="24"/>
        </w:rPr>
      </w:pPr>
      <w:r w:rsidRPr="003D36B4">
        <w:rPr>
          <w:sz w:val="24"/>
          <w:szCs w:val="24"/>
        </w:rPr>
        <w:t>Global Connect</w:t>
      </w:r>
      <w:r>
        <w:rPr>
          <w:sz w:val="24"/>
          <w:szCs w:val="24"/>
        </w:rPr>
        <w:t xml:space="preserve"> Program</w:t>
      </w:r>
      <w:r w:rsidR="00AD1DA8">
        <w:rPr>
          <w:sz w:val="24"/>
          <w:szCs w:val="24"/>
        </w:rPr>
        <w:t xml:space="preserve">, </w:t>
      </w:r>
      <w:proofErr w:type="spellStart"/>
      <w:r>
        <w:rPr>
          <w:sz w:val="24"/>
          <w:szCs w:val="24"/>
        </w:rPr>
        <w:t>Soliya</w:t>
      </w:r>
      <w:proofErr w:type="spellEnd"/>
      <w:r>
        <w:rPr>
          <w:sz w:val="24"/>
          <w:szCs w:val="24"/>
        </w:rPr>
        <w:t xml:space="preserve"> (Dec 2020). Participated in international cross-cultural dialogue and collaboration </w:t>
      </w:r>
      <w:proofErr w:type="spellStart"/>
      <w:r>
        <w:rPr>
          <w:sz w:val="24"/>
          <w:szCs w:val="24"/>
        </w:rPr>
        <w:t>programme</w:t>
      </w:r>
      <w:proofErr w:type="spellEnd"/>
      <w:r>
        <w:rPr>
          <w:sz w:val="24"/>
          <w:szCs w:val="24"/>
        </w:rPr>
        <w:t>.</w:t>
      </w:r>
    </w:p>
    <w:tbl>
      <w:tblPr>
        <w:tblStyle w:val="TableGrid"/>
        <w:tblW w:w="0" w:type="auto"/>
        <w:tblLook w:val="04A0" w:firstRow="1" w:lastRow="0" w:firstColumn="1" w:lastColumn="0" w:noHBand="0" w:noVBand="1"/>
      </w:tblPr>
      <w:tblGrid>
        <w:gridCol w:w="9350"/>
      </w:tblGrid>
      <w:tr w:rsidR="00FA03C8" w14:paraId="0AB5366F" w14:textId="77777777">
        <w:tc>
          <w:tcPr>
            <w:tcW w:w="9350" w:type="dxa"/>
          </w:tcPr>
          <w:p w14:paraId="5E33F7C5" w14:textId="77777777" w:rsidR="00FA03C8" w:rsidRDefault="00000000">
            <w:pPr>
              <w:shd w:val="clear" w:color="auto" w:fill="D9D9D9"/>
              <w:jc w:val="center"/>
            </w:pPr>
            <w:r>
              <w:rPr>
                <w:b/>
                <w:bCs/>
                <w:sz w:val="28"/>
                <w:szCs w:val="28"/>
              </w:rPr>
              <w:t>University &amp; Community Services</w:t>
            </w:r>
          </w:p>
        </w:tc>
      </w:tr>
    </w:tbl>
    <w:p w14:paraId="64F5E915" w14:textId="77777777" w:rsidR="00FA03C8" w:rsidRDefault="00FA03C8">
      <w:pPr>
        <w:jc w:val="center"/>
      </w:pPr>
    </w:p>
    <w:p w14:paraId="68824307" w14:textId="0DC0530C" w:rsidR="000E3931" w:rsidRPr="00AF5868" w:rsidRDefault="000E3931" w:rsidP="000E3931">
      <w:pPr>
        <w:pStyle w:val="ListParagraph"/>
        <w:numPr>
          <w:ilvl w:val="0"/>
          <w:numId w:val="9"/>
        </w:numPr>
        <w:rPr>
          <w:sz w:val="24"/>
          <w:szCs w:val="24"/>
        </w:rPr>
      </w:pPr>
      <w:r w:rsidRPr="00AF5868">
        <w:rPr>
          <w:sz w:val="24"/>
          <w:szCs w:val="24"/>
        </w:rPr>
        <w:t>Advise students in selecting courses aligned with their academic goals, career aspirations, and degree requirements, providing tailored guidance based on performance and interests, and assist with issues such as study planning, academic progress, and navigating university policies.</w:t>
      </w:r>
    </w:p>
    <w:p w14:paraId="29409088" w14:textId="685248FE" w:rsidR="000E3931" w:rsidRPr="00AF5868" w:rsidRDefault="000E3931" w:rsidP="000E3931">
      <w:pPr>
        <w:pStyle w:val="ListParagraph"/>
        <w:numPr>
          <w:ilvl w:val="0"/>
          <w:numId w:val="9"/>
        </w:numPr>
        <w:rPr>
          <w:sz w:val="24"/>
          <w:szCs w:val="24"/>
        </w:rPr>
      </w:pPr>
      <w:r w:rsidRPr="00AF5868">
        <w:rPr>
          <w:sz w:val="24"/>
          <w:szCs w:val="24"/>
        </w:rPr>
        <w:t>Attended seminars, talks, and workshops on emerging trends in cybersecurity, AI, and digital forensics to support community learning and professional development.</w:t>
      </w:r>
    </w:p>
    <w:p w14:paraId="53779595" w14:textId="5AF981E6" w:rsidR="00B40F49" w:rsidRPr="00B40F49" w:rsidRDefault="00A564A8" w:rsidP="00B40F49">
      <w:pPr>
        <w:pStyle w:val="ListParagraph"/>
        <w:numPr>
          <w:ilvl w:val="0"/>
          <w:numId w:val="9"/>
        </w:numPr>
        <w:rPr>
          <w:sz w:val="24"/>
          <w:szCs w:val="24"/>
        </w:rPr>
      </w:pPr>
      <w:r w:rsidRPr="00AF5868">
        <w:rPr>
          <w:sz w:val="24"/>
          <w:szCs w:val="24"/>
        </w:rPr>
        <w:t>Organize</w:t>
      </w:r>
      <w:r w:rsidR="00DD7F86" w:rsidRPr="00AF5868">
        <w:rPr>
          <w:sz w:val="24"/>
          <w:szCs w:val="24"/>
        </w:rPr>
        <w:t xml:space="preserve"> </w:t>
      </w:r>
      <w:r w:rsidRPr="00AF5868">
        <w:rPr>
          <w:sz w:val="24"/>
          <w:szCs w:val="24"/>
        </w:rPr>
        <w:t xml:space="preserve">and </w:t>
      </w:r>
      <w:r w:rsidR="00DD7F86" w:rsidRPr="00AF5868">
        <w:rPr>
          <w:sz w:val="24"/>
          <w:szCs w:val="24"/>
        </w:rPr>
        <w:t>lead</w:t>
      </w:r>
      <w:r w:rsidRPr="00AF5868">
        <w:rPr>
          <w:sz w:val="24"/>
          <w:szCs w:val="24"/>
        </w:rPr>
        <w:t xml:space="preserve"> student clubs and initiatives</w:t>
      </w:r>
      <w:r w:rsidRPr="00AF5868">
        <w:rPr>
          <w:sz w:val="24"/>
          <w:szCs w:val="24"/>
        </w:rPr>
        <w:t xml:space="preserve"> </w:t>
      </w:r>
      <w:r w:rsidRPr="00AF5868">
        <w:rPr>
          <w:sz w:val="24"/>
          <w:szCs w:val="24"/>
        </w:rPr>
        <w:t>to foster community engagement, skill development, and collaborative learning.</w:t>
      </w:r>
    </w:p>
    <w:p w14:paraId="1F63AB4C" w14:textId="277DDFEF" w:rsidR="00B40F49" w:rsidRPr="00B40F49" w:rsidRDefault="00B40F49" w:rsidP="00976D1F">
      <w:pPr>
        <w:pStyle w:val="ListParagraph"/>
        <w:numPr>
          <w:ilvl w:val="0"/>
          <w:numId w:val="9"/>
        </w:numPr>
        <w:rPr>
          <w:sz w:val="24"/>
          <w:szCs w:val="24"/>
        </w:rPr>
      </w:pPr>
      <w:r w:rsidRPr="00B40F49">
        <w:rPr>
          <w:sz w:val="24"/>
          <w:szCs w:val="24"/>
        </w:rPr>
        <w:t xml:space="preserve">Mentor students for </w:t>
      </w:r>
      <w:r w:rsidR="00976D1F" w:rsidRPr="00976D1F">
        <w:rPr>
          <w:sz w:val="24"/>
          <w:szCs w:val="24"/>
        </w:rPr>
        <w:t>extracurricular</w:t>
      </w:r>
      <w:r w:rsidR="00976D1F" w:rsidRPr="00976D1F">
        <w:rPr>
          <w:sz w:val="24"/>
          <w:szCs w:val="24"/>
        </w:rPr>
        <w:t xml:space="preserve"> </w:t>
      </w:r>
      <w:r w:rsidRPr="00B40F49">
        <w:rPr>
          <w:sz w:val="24"/>
          <w:szCs w:val="24"/>
        </w:rPr>
        <w:t>competitions and events, supporting preparation and participation.</w:t>
      </w:r>
    </w:p>
    <w:p w14:paraId="64DCCEB0" w14:textId="5DC2AF0C" w:rsidR="00B40F49" w:rsidRPr="00B40F49" w:rsidRDefault="00B40F49" w:rsidP="00B40F49">
      <w:pPr>
        <w:pStyle w:val="ListParagraph"/>
        <w:numPr>
          <w:ilvl w:val="0"/>
          <w:numId w:val="9"/>
        </w:numPr>
        <w:rPr>
          <w:sz w:val="24"/>
          <w:szCs w:val="24"/>
        </w:rPr>
      </w:pPr>
      <w:r w:rsidRPr="00B40F49">
        <w:rPr>
          <w:sz w:val="24"/>
          <w:szCs w:val="24"/>
        </w:rPr>
        <w:t>Represent college at external events and competitions, supporting student participation and promoting institutional engagement.</w:t>
      </w:r>
    </w:p>
    <w:p w14:paraId="7EA2723A" w14:textId="75A95CBB" w:rsidR="000E3931" w:rsidRPr="00AF5868" w:rsidRDefault="000E3931" w:rsidP="000E3931">
      <w:pPr>
        <w:pStyle w:val="ListParagraph"/>
        <w:numPr>
          <w:ilvl w:val="0"/>
          <w:numId w:val="9"/>
        </w:numPr>
        <w:rPr>
          <w:sz w:val="24"/>
          <w:szCs w:val="24"/>
        </w:rPr>
      </w:pPr>
      <w:r w:rsidRPr="00AF5868">
        <w:rPr>
          <w:sz w:val="24"/>
          <w:szCs w:val="24"/>
        </w:rPr>
        <w:t xml:space="preserve">Academic Research Collaboration </w:t>
      </w:r>
      <w:r w:rsidR="004C1785" w:rsidRPr="00AF5868">
        <w:rPr>
          <w:sz w:val="24"/>
          <w:szCs w:val="24"/>
        </w:rPr>
        <w:t>-</w:t>
      </w:r>
      <w:r w:rsidRPr="00AF5868">
        <w:rPr>
          <w:sz w:val="24"/>
          <w:szCs w:val="24"/>
        </w:rPr>
        <w:t xml:space="preserve"> Active member of </w:t>
      </w:r>
      <w:r w:rsidR="00AF5868">
        <w:rPr>
          <w:sz w:val="24"/>
          <w:szCs w:val="24"/>
        </w:rPr>
        <w:t>f</w:t>
      </w:r>
      <w:r w:rsidRPr="00AF5868">
        <w:rPr>
          <w:sz w:val="24"/>
          <w:szCs w:val="24"/>
        </w:rPr>
        <w:t xml:space="preserve">orensic </w:t>
      </w:r>
      <w:r w:rsidR="00AF5868">
        <w:rPr>
          <w:sz w:val="24"/>
          <w:szCs w:val="24"/>
        </w:rPr>
        <w:t>r</w:t>
      </w:r>
      <w:r w:rsidRPr="00AF5868">
        <w:rPr>
          <w:sz w:val="24"/>
          <w:szCs w:val="24"/>
        </w:rPr>
        <w:t xml:space="preserve">esearch </w:t>
      </w:r>
      <w:r w:rsidR="00AF5868">
        <w:rPr>
          <w:sz w:val="24"/>
          <w:szCs w:val="24"/>
        </w:rPr>
        <w:t>groups</w:t>
      </w:r>
      <w:r w:rsidR="00A564A8" w:rsidRPr="00AF5868">
        <w:rPr>
          <w:sz w:val="24"/>
          <w:szCs w:val="24"/>
        </w:rPr>
        <w:t>, c</w:t>
      </w:r>
      <w:r w:rsidRPr="00AF5868">
        <w:rPr>
          <w:sz w:val="24"/>
          <w:szCs w:val="24"/>
        </w:rPr>
        <w:t>ollaborat</w:t>
      </w:r>
      <w:r w:rsidR="00A564A8" w:rsidRPr="00AF5868">
        <w:rPr>
          <w:sz w:val="24"/>
          <w:szCs w:val="24"/>
        </w:rPr>
        <w:t>ing</w:t>
      </w:r>
      <w:r w:rsidRPr="00AF5868">
        <w:rPr>
          <w:sz w:val="24"/>
          <w:szCs w:val="24"/>
        </w:rPr>
        <w:t xml:space="preserve"> with faculty and senior researchers on funded cybersecurity and digital forensics projects.</w:t>
      </w:r>
    </w:p>
    <w:p w14:paraId="2BC9599C" w14:textId="1F7CB8BD" w:rsidR="00FA03C8" w:rsidRPr="00AF5868" w:rsidRDefault="00000000">
      <w:pPr>
        <w:pStyle w:val="ListParagraph"/>
        <w:numPr>
          <w:ilvl w:val="0"/>
          <w:numId w:val="9"/>
        </w:numPr>
        <w:rPr>
          <w:sz w:val="24"/>
          <w:szCs w:val="24"/>
        </w:rPr>
      </w:pPr>
      <w:r w:rsidRPr="00AF5868">
        <w:rPr>
          <w:sz w:val="24"/>
          <w:szCs w:val="24"/>
        </w:rPr>
        <w:t xml:space="preserve">International Cross-Cultural Engagement </w:t>
      </w:r>
      <w:r w:rsidR="004C1785" w:rsidRPr="00AF5868">
        <w:rPr>
          <w:sz w:val="24"/>
          <w:szCs w:val="24"/>
        </w:rPr>
        <w:t>-</w:t>
      </w:r>
      <w:r w:rsidRPr="00AF5868">
        <w:rPr>
          <w:sz w:val="24"/>
          <w:szCs w:val="24"/>
        </w:rPr>
        <w:t xml:space="preserve"> Participated in the </w:t>
      </w:r>
      <w:proofErr w:type="spellStart"/>
      <w:r w:rsidRPr="00AF5868">
        <w:rPr>
          <w:sz w:val="24"/>
          <w:szCs w:val="24"/>
        </w:rPr>
        <w:t>Soliya</w:t>
      </w:r>
      <w:proofErr w:type="spellEnd"/>
      <w:r w:rsidRPr="00AF5868">
        <w:rPr>
          <w:sz w:val="24"/>
          <w:szCs w:val="24"/>
        </w:rPr>
        <w:t xml:space="preserve"> Global Connect Program (Dec 2020), engaging in structured international dialogue to promote cross-cultural awareness and communication skills.</w:t>
      </w:r>
    </w:p>
    <w:p w14:paraId="667F865E" w14:textId="1D1F1628" w:rsidR="00FA03C8" w:rsidRPr="00B40F49" w:rsidRDefault="00F42A4A" w:rsidP="00B40F49">
      <w:pPr>
        <w:pStyle w:val="ListParagraph"/>
        <w:numPr>
          <w:ilvl w:val="0"/>
          <w:numId w:val="9"/>
        </w:numPr>
        <w:rPr>
          <w:sz w:val="24"/>
          <w:szCs w:val="24"/>
        </w:rPr>
      </w:pPr>
      <w:r w:rsidRPr="00AF5868">
        <w:rPr>
          <w:sz w:val="24"/>
          <w:szCs w:val="24"/>
        </w:rPr>
        <w:t>Covid-19 Community Service (Sep 2020)</w:t>
      </w:r>
      <w:r w:rsidR="00AF5868">
        <w:rPr>
          <w:sz w:val="24"/>
          <w:szCs w:val="24"/>
        </w:rPr>
        <w:t xml:space="preserve"> -</w:t>
      </w:r>
      <w:r w:rsidR="00A564A8" w:rsidRPr="00AF5868">
        <w:rPr>
          <w:sz w:val="24"/>
          <w:szCs w:val="24"/>
        </w:rPr>
        <w:t xml:space="preserve"> </w:t>
      </w:r>
      <w:r w:rsidR="00A564A8" w:rsidRPr="00AF5868">
        <w:rPr>
          <w:sz w:val="24"/>
          <w:szCs w:val="24"/>
        </w:rPr>
        <w:t xml:space="preserve">Contributed to university-led community service and student support initiatives during the pandemic, including peer tutoring and remote academic assistance for children of </w:t>
      </w:r>
      <w:r w:rsidR="00AF5868" w:rsidRPr="00AF5868">
        <w:rPr>
          <w:sz w:val="24"/>
          <w:szCs w:val="24"/>
        </w:rPr>
        <w:t xml:space="preserve">frontline </w:t>
      </w:r>
      <w:r w:rsidR="00A564A8" w:rsidRPr="00AF5868">
        <w:rPr>
          <w:sz w:val="24"/>
          <w:szCs w:val="24"/>
        </w:rPr>
        <w:t>medical workers.</w:t>
      </w:r>
    </w:p>
    <w:sectPr w:rsidR="00FA03C8" w:rsidRPr="00B40F4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CFE"/>
    <w:multiLevelType w:val="hybridMultilevel"/>
    <w:tmpl w:val="7848F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D929F0"/>
    <w:multiLevelType w:val="hybridMultilevel"/>
    <w:tmpl w:val="3446D150"/>
    <w:lvl w:ilvl="0" w:tplc="B56A16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D46B1E"/>
    <w:multiLevelType w:val="hybridMultilevel"/>
    <w:tmpl w:val="65341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C0094F"/>
    <w:multiLevelType w:val="hybridMultilevel"/>
    <w:tmpl w:val="87320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69515F"/>
    <w:multiLevelType w:val="multilevel"/>
    <w:tmpl w:val="3ED4B4CC"/>
    <w:styleLink w:val="CurrentList3"/>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9746EC"/>
    <w:multiLevelType w:val="hybridMultilevel"/>
    <w:tmpl w:val="0D562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C42ACF"/>
    <w:multiLevelType w:val="multilevel"/>
    <w:tmpl w:val="42CABB72"/>
    <w:styleLink w:val="CurrentList4"/>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47B360CF"/>
    <w:multiLevelType w:val="hybridMultilevel"/>
    <w:tmpl w:val="2278C53E"/>
    <w:lvl w:ilvl="0" w:tplc="3F9EEE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2A1933"/>
    <w:multiLevelType w:val="hybridMultilevel"/>
    <w:tmpl w:val="EB92C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C6999"/>
    <w:multiLevelType w:val="multilevel"/>
    <w:tmpl w:val="88C468F6"/>
    <w:styleLink w:val="CurrentList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43723"/>
    <w:multiLevelType w:val="hybridMultilevel"/>
    <w:tmpl w:val="D0FAC0F2"/>
    <w:lvl w:ilvl="0" w:tplc="C18A60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A174F"/>
    <w:multiLevelType w:val="hybridMultilevel"/>
    <w:tmpl w:val="EF34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9074A2"/>
    <w:multiLevelType w:val="hybridMultilevel"/>
    <w:tmpl w:val="93769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175E7A"/>
    <w:multiLevelType w:val="hybridMultilevel"/>
    <w:tmpl w:val="530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3577E"/>
    <w:multiLevelType w:val="multilevel"/>
    <w:tmpl w:val="899A404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A45CED"/>
    <w:multiLevelType w:val="hybridMultilevel"/>
    <w:tmpl w:val="8DB4A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4B45C1"/>
    <w:multiLevelType w:val="multilevel"/>
    <w:tmpl w:val="09B82A08"/>
    <w:styleLink w:val="CurrentList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4316E74"/>
    <w:multiLevelType w:val="hybridMultilevel"/>
    <w:tmpl w:val="45506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636349"/>
    <w:multiLevelType w:val="hybridMultilevel"/>
    <w:tmpl w:val="51300782"/>
    <w:lvl w:ilvl="0" w:tplc="F27E5E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A43D3"/>
    <w:multiLevelType w:val="hybridMultilevel"/>
    <w:tmpl w:val="B566867C"/>
    <w:lvl w:ilvl="0" w:tplc="841A63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D152D"/>
    <w:multiLevelType w:val="hybridMultilevel"/>
    <w:tmpl w:val="8C540C54"/>
    <w:lvl w:ilvl="0" w:tplc="B56A16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642E2E"/>
    <w:multiLevelType w:val="hybridMultilevel"/>
    <w:tmpl w:val="899A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380675">
    <w:abstractNumId w:val="5"/>
  </w:num>
  <w:num w:numId="2" w16cid:durableId="1570071110">
    <w:abstractNumId w:val="0"/>
  </w:num>
  <w:num w:numId="3" w16cid:durableId="1157501993">
    <w:abstractNumId w:val="13"/>
  </w:num>
  <w:num w:numId="4" w16cid:durableId="1357148092">
    <w:abstractNumId w:val="21"/>
  </w:num>
  <w:num w:numId="5" w16cid:durableId="1481724335">
    <w:abstractNumId w:val="3"/>
  </w:num>
  <w:num w:numId="6" w16cid:durableId="642462812">
    <w:abstractNumId w:val="15"/>
  </w:num>
  <w:num w:numId="7" w16cid:durableId="2031107057">
    <w:abstractNumId w:val="7"/>
  </w:num>
  <w:num w:numId="8" w16cid:durableId="1728065566">
    <w:abstractNumId w:val="2"/>
  </w:num>
  <w:num w:numId="9" w16cid:durableId="686299173">
    <w:abstractNumId w:val="17"/>
  </w:num>
  <w:num w:numId="10" w16cid:durableId="1564214346">
    <w:abstractNumId w:val="12"/>
  </w:num>
  <w:num w:numId="11" w16cid:durableId="521406597">
    <w:abstractNumId w:val="11"/>
  </w:num>
  <w:num w:numId="12" w16cid:durableId="1453479647">
    <w:abstractNumId w:val="10"/>
  </w:num>
  <w:num w:numId="13" w16cid:durableId="767624957">
    <w:abstractNumId w:val="8"/>
  </w:num>
  <w:num w:numId="14" w16cid:durableId="1033530944">
    <w:abstractNumId w:val="18"/>
  </w:num>
  <w:num w:numId="15" w16cid:durableId="1151557540">
    <w:abstractNumId w:val="19"/>
  </w:num>
  <w:num w:numId="16" w16cid:durableId="1376540256">
    <w:abstractNumId w:val="14"/>
  </w:num>
  <w:num w:numId="17" w16cid:durableId="1763648282">
    <w:abstractNumId w:val="9"/>
  </w:num>
  <w:num w:numId="18" w16cid:durableId="1797412328">
    <w:abstractNumId w:val="20"/>
  </w:num>
  <w:num w:numId="19" w16cid:durableId="1804812030">
    <w:abstractNumId w:val="4"/>
  </w:num>
  <w:num w:numId="20" w16cid:durableId="1534070418">
    <w:abstractNumId w:val="1"/>
  </w:num>
  <w:num w:numId="21" w16cid:durableId="308562702">
    <w:abstractNumId w:val="6"/>
  </w:num>
  <w:num w:numId="22" w16cid:durableId="1220746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DE3MrQ0sTSzNDVW0lEKTi0uzszPAykwqgUAR5WdxSwAAAA="/>
  </w:docVars>
  <w:rsids>
    <w:rsidRoot w:val="00C90711"/>
    <w:rsid w:val="00054B83"/>
    <w:rsid w:val="000D3EA2"/>
    <w:rsid w:val="000D7D45"/>
    <w:rsid w:val="000E3931"/>
    <w:rsid w:val="00111192"/>
    <w:rsid w:val="00141DED"/>
    <w:rsid w:val="001504D9"/>
    <w:rsid w:val="001E3C91"/>
    <w:rsid w:val="001E4BA5"/>
    <w:rsid w:val="00210EE6"/>
    <w:rsid w:val="00241101"/>
    <w:rsid w:val="0028104C"/>
    <w:rsid w:val="00294470"/>
    <w:rsid w:val="002D5787"/>
    <w:rsid w:val="00360B65"/>
    <w:rsid w:val="003976A9"/>
    <w:rsid w:val="003D36B4"/>
    <w:rsid w:val="003E07BA"/>
    <w:rsid w:val="00440766"/>
    <w:rsid w:val="00460BF3"/>
    <w:rsid w:val="004711D2"/>
    <w:rsid w:val="004711F1"/>
    <w:rsid w:val="004C1785"/>
    <w:rsid w:val="004C7C6A"/>
    <w:rsid w:val="005219A4"/>
    <w:rsid w:val="00523A03"/>
    <w:rsid w:val="00530161"/>
    <w:rsid w:val="005C036D"/>
    <w:rsid w:val="0065799D"/>
    <w:rsid w:val="00684FE5"/>
    <w:rsid w:val="006A7F03"/>
    <w:rsid w:val="006C2DAC"/>
    <w:rsid w:val="007349E9"/>
    <w:rsid w:val="00756305"/>
    <w:rsid w:val="00807B71"/>
    <w:rsid w:val="008404A5"/>
    <w:rsid w:val="00840F0C"/>
    <w:rsid w:val="008C3CC1"/>
    <w:rsid w:val="00957B5D"/>
    <w:rsid w:val="00976D1F"/>
    <w:rsid w:val="009812CB"/>
    <w:rsid w:val="00A564A8"/>
    <w:rsid w:val="00A73BA4"/>
    <w:rsid w:val="00A76D99"/>
    <w:rsid w:val="00AA7E3C"/>
    <w:rsid w:val="00AB0481"/>
    <w:rsid w:val="00AB240F"/>
    <w:rsid w:val="00AD1DA8"/>
    <w:rsid w:val="00AE0C3D"/>
    <w:rsid w:val="00AF4A2C"/>
    <w:rsid w:val="00AF5868"/>
    <w:rsid w:val="00B06843"/>
    <w:rsid w:val="00B40F49"/>
    <w:rsid w:val="00C5534B"/>
    <w:rsid w:val="00C613BB"/>
    <w:rsid w:val="00C8148C"/>
    <w:rsid w:val="00C90711"/>
    <w:rsid w:val="00C94DF4"/>
    <w:rsid w:val="00CD67A1"/>
    <w:rsid w:val="00D4654E"/>
    <w:rsid w:val="00DD7F86"/>
    <w:rsid w:val="00DF44E8"/>
    <w:rsid w:val="00E53ECF"/>
    <w:rsid w:val="00E846C7"/>
    <w:rsid w:val="00E92B79"/>
    <w:rsid w:val="00EA44DE"/>
    <w:rsid w:val="00EB4E91"/>
    <w:rsid w:val="00EF452F"/>
    <w:rsid w:val="00F42A4A"/>
    <w:rsid w:val="00F75609"/>
    <w:rsid w:val="00FA0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8AA0"/>
  <w15:docId w15:val="{D24154D3-029A-407B-8D1D-893C1AD2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CF"/>
    <w:pPr>
      <w:ind w:left="720"/>
      <w:contextualSpacing/>
    </w:pPr>
  </w:style>
  <w:style w:type="table" w:styleId="TableGrid">
    <w:name w:val="Table Grid"/>
    <w:basedOn w:val="TableNormal"/>
    <w:uiPriority w:val="39"/>
    <w:rsid w:val="00B0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49E9"/>
    <w:pPr>
      <w:spacing w:before="100" w:beforeAutospacing="1" w:after="100" w:afterAutospacing="1" w:line="240" w:lineRule="auto"/>
    </w:pPr>
    <w:rPr>
      <w:rFonts w:ascii="Times New Roman" w:eastAsia="Times New Roman" w:hAnsi="Times New Roman" w:cs="Times New Roman"/>
      <w:sz w:val="24"/>
      <w:szCs w:val="24"/>
      <w:lang w:val="en-AE"/>
    </w:rPr>
  </w:style>
  <w:style w:type="character" w:styleId="Strong">
    <w:name w:val="Strong"/>
    <w:basedOn w:val="DefaultParagraphFont"/>
    <w:uiPriority w:val="22"/>
    <w:qFormat/>
    <w:rsid w:val="007349E9"/>
    <w:rPr>
      <w:b/>
      <w:bCs/>
    </w:rPr>
  </w:style>
  <w:style w:type="character" w:customStyle="1" w:styleId="whitespace-normal">
    <w:name w:val="whitespace-normal"/>
    <w:basedOn w:val="DefaultParagraphFont"/>
    <w:rsid w:val="007349E9"/>
  </w:style>
  <w:style w:type="numbering" w:customStyle="1" w:styleId="CurrentList1">
    <w:name w:val="Current List1"/>
    <w:uiPriority w:val="99"/>
    <w:rsid w:val="00141DED"/>
    <w:pPr>
      <w:numPr>
        <w:numId w:val="16"/>
      </w:numPr>
    </w:pPr>
  </w:style>
  <w:style w:type="numbering" w:customStyle="1" w:styleId="CurrentList2">
    <w:name w:val="Current List2"/>
    <w:uiPriority w:val="99"/>
    <w:rsid w:val="00141DED"/>
    <w:pPr>
      <w:numPr>
        <w:numId w:val="17"/>
      </w:numPr>
    </w:pPr>
  </w:style>
  <w:style w:type="numbering" w:customStyle="1" w:styleId="CurrentList3">
    <w:name w:val="Current List3"/>
    <w:uiPriority w:val="99"/>
    <w:rsid w:val="00141DED"/>
    <w:pPr>
      <w:numPr>
        <w:numId w:val="19"/>
      </w:numPr>
    </w:pPr>
  </w:style>
  <w:style w:type="numbering" w:customStyle="1" w:styleId="CurrentList4">
    <w:name w:val="Current List4"/>
    <w:uiPriority w:val="99"/>
    <w:rsid w:val="003D36B4"/>
    <w:pPr>
      <w:numPr>
        <w:numId w:val="21"/>
      </w:numPr>
    </w:pPr>
  </w:style>
  <w:style w:type="numbering" w:customStyle="1" w:styleId="CurrentList5">
    <w:name w:val="Current List5"/>
    <w:uiPriority w:val="99"/>
    <w:rsid w:val="00A564A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3dcdae8-494c-495b-9c97-02ceb22a0cf4}"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Al-Shammaa</dc:creator>
  <cp:keywords/>
  <dc:description/>
  <cp:lastModifiedBy>iskydanny1998@outlook.com</cp:lastModifiedBy>
  <cp:revision>123</cp:revision>
  <dcterms:created xsi:type="dcterms:W3CDTF">2026-04-13T03:16:00Z</dcterms:created>
  <dcterms:modified xsi:type="dcterms:W3CDTF">2026-04-13T03:38:00Z</dcterms:modified>
</cp:coreProperties>
</file>